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11" w:rsidRPr="003E5DED" w:rsidRDefault="00302011" w:rsidP="000B39E0">
      <w:pPr>
        <w:rPr>
          <w:rFonts w:ascii="DFKai-SB" w:eastAsia="DFKai-SB" w:hAnsi="DFKai-SB" w:hint="eastAsia"/>
          <w:sz w:val="28"/>
          <w:szCs w:val="28"/>
        </w:rPr>
      </w:pPr>
      <w:bookmarkStart w:id="0" w:name="_GoBack"/>
      <w:bookmarkEnd w:id="0"/>
      <w:r>
        <w:rPr>
          <w:rFonts w:ascii="DFKai-SB" w:eastAsia="DFKai-SB" w:hAnsi="DFKai-SB" w:hint="eastAsia"/>
          <w:sz w:val="32"/>
          <w:szCs w:val="32"/>
        </w:rPr>
        <w:t xml:space="preserve">  </w:t>
      </w:r>
      <w:r w:rsidRPr="003E5DED">
        <w:rPr>
          <w:rFonts w:ascii="DFKai-SB" w:eastAsia="DFKai-SB" w:hAnsi="DFKai-SB" w:hint="eastAsia"/>
          <w:sz w:val="28"/>
          <w:szCs w:val="28"/>
        </w:rPr>
        <w:t xml:space="preserve"> 附表一：工廠危險物品之範圍、種類及管制量</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74"/>
        <w:gridCol w:w="6550"/>
        <w:gridCol w:w="2159"/>
      </w:tblGrid>
      <w:tr w:rsidR="003E5DED" w:rsidRPr="003E5DED" w:rsidTr="007D436A">
        <w:trPr>
          <w:trHeight w:val="523"/>
          <w:tblHeader/>
          <w:jc w:val="center"/>
        </w:trPr>
        <w:tc>
          <w:tcPr>
            <w:tcW w:w="774" w:type="dxa"/>
            <w:tcBorders>
              <w:top w:val="single" w:sz="8" w:space="0" w:color="auto"/>
              <w:left w:val="single" w:sz="8" w:space="0" w:color="auto"/>
              <w:bottom w:val="single" w:sz="6" w:space="0" w:color="auto"/>
              <w:right w:val="single" w:sz="6" w:space="0" w:color="auto"/>
            </w:tcBorders>
            <w:vAlign w:val="center"/>
          </w:tcPr>
          <w:p w:rsidR="003E5DED" w:rsidRPr="003E5DED" w:rsidRDefault="003E5DED" w:rsidP="003E5DED">
            <w:pPr>
              <w:tabs>
                <w:tab w:val="left" w:pos="7425"/>
              </w:tabs>
              <w:adjustRightInd w:val="0"/>
              <w:snapToGrid w:val="0"/>
              <w:spacing w:line="240" w:lineRule="atLeast"/>
              <w:jc w:val="center"/>
              <w:rPr>
                <w:rFonts w:ascii="DFKai-SB" w:eastAsia="DFKai-SB" w:hAnsi="DFKai-SB"/>
              </w:rPr>
            </w:pPr>
            <w:r w:rsidRPr="003E5DED">
              <w:rPr>
                <w:rFonts w:ascii="DFKai-SB" w:eastAsia="DFKai-SB" w:hAnsi="DFKai-SB" w:cs="DFKai-SB" w:hint="eastAsia"/>
              </w:rPr>
              <w:t>名稱</w:t>
            </w:r>
          </w:p>
        </w:tc>
        <w:tc>
          <w:tcPr>
            <w:tcW w:w="6550" w:type="dxa"/>
            <w:tcBorders>
              <w:top w:val="single" w:sz="8" w:space="0" w:color="auto"/>
              <w:left w:val="single" w:sz="6" w:space="0" w:color="auto"/>
              <w:bottom w:val="single" w:sz="6" w:space="0" w:color="auto"/>
              <w:right w:val="single" w:sz="6" w:space="0" w:color="auto"/>
            </w:tcBorders>
            <w:vAlign w:val="center"/>
          </w:tcPr>
          <w:p w:rsidR="003E5DED" w:rsidRPr="003E5DED" w:rsidRDefault="003E5DED" w:rsidP="003E5DED">
            <w:pPr>
              <w:tabs>
                <w:tab w:val="left" w:pos="7425"/>
              </w:tabs>
              <w:adjustRightInd w:val="0"/>
              <w:snapToGrid w:val="0"/>
              <w:spacing w:line="240" w:lineRule="atLeast"/>
              <w:jc w:val="center"/>
              <w:rPr>
                <w:rFonts w:ascii="DFKai-SB" w:eastAsia="DFKai-SB" w:hAnsi="DFKai-SB"/>
              </w:rPr>
            </w:pPr>
            <w:r w:rsidRPr="003E5DED">
              <w:rPr>
                <w:rFonts w:ascii="DFKai-SB" w:eastAsia="DFKai-SB" w:hAnsi="DFKai-SB" w:cs="DFKai-SB" w:hint="eastAsia"/>
              </w:rPr>
              <w:t>種類</w:t>
            </w:r>
          </w:p>
        </w:tc>
        <w:tc>
          <w:tcPr>
            <w:tcW w:w="2159" w:type="dxa"/>
            <w:tcBorders>
              <w:top w:val="single" w:sz="8" w:space="0" w:color="auto"/>
              <w:left w:val="single" w:sz="6" w:space="0" w:color="auto"/>
              <w:bottom w:val="single" w:sz="6" w:space="0" w:color="auto"/>
              <w:right w:val="single" w:sz="8" w:space="0" w:color="auto"/>
            </w:tcBorders>
            <w:vAlign w:val="center"/>
          </w:tcPr>
          <w:p w:rsidR="003E5DED" w:rsidRPr="003E5DED" w:rsidRDefault="003E5DED" w:rsidP="003E5DED">
            <w:pPr>
              <w:tabs>
                <w:tab w:val="left" w:pos="7425"/>
              </w:tabs>
              <w:adjustRightInd w:val="0"/>
              <w:snapToGrid w:val="0"/>
              <w:spacing w:line="240" w:lineRule="atLeast"/>
              <w:jc w:val="center"/>
              <w:rPr>
                <w:rFonts w:ascii="DFKai-SB" w:eastAsia="DFKai-SB" w:hAnsi="DFKai-SB"/>
              </w:rPr>
            </w:pPr>
            <w:r w:rsidRPr="003E5DED">
              <w:rPr>
                <w:rFonts w:ascii="DFKai-SB" w:eastAsia="DFKai-SB" w:hAnsi="DFKai-SB" w:cs="DFKai-SB" w:hint="eastAsia"/>
              </w:rPr>
              <w:t>管制量</w:t>
            </w:r>
          </w:p>
        </w:tc>
      </w:tr>
      <w:tr w:rsidR="003E5DED" w:rsidRPr="003E5DED" w:rsidTr="007D436A">
        <w:trPr>
          <w:cantSplit/>
          <w:trHeight w:val="3373"/>
          <w:jc w:val="center"/>
        </w:trPr>
        <w:tc>
          <w:tcPr>
            <w:tcW w:w="774" w:type="dxa"/>
            <w:tcBorders>
              <w:top w:val="single" w:sz="6" w:space="0" w:color="auto"/>
              <w:left w:val="single" w:sz="8" w:space="0" w:color="auto"/>
              <w:bottom w:val="single" w:sz="6" w:space="0" w:color="auto"/>
              <w:right w:val="single" w:sz="6" w:space="0" w:color="auto"/>
            </w:tcBorders>
            <w:textDirection w:val="tbRlV"/>
            <w:vAlign w:val="center"/>
          </w:tcPr>
          <w:p w:rsidR="003E5DED" w:rsidRPr="003E5DED" w:rsidRDefault="003E5DED" w:rsidP="003E5DED">
            <w:pPr>
              <w:tabs>
                <w:tab w:val="left" w:pos="7425"/>
              </w:tabs>
              <w:adjustRightInd w:val="0"/>
              <w:snapToGrid w:val="0"/>
              <w:spacing w:line="240" w:lineRule="atLeast"/>
              <w:ind w:left="113" w:right="113"/>
              <w:jc w:val="center"/>
              <w:rPr>
                <w:rFonts w:ascii="DFKai-SB" w:eastAsia="DFKai-SB" w:hAnsi="DFKai-SB"/>
              </w:rPr>
            </w:pPr>
            <w:r w:rsidRPr="003E5DED">
              <w:rPr>
                <w:rFonts w:ascii="DFKai-SB" w:eastAsia="DFKai-SB" w:hAnsi="DFKai-SB" w:cs="DFKai-SB" w:hint="eastAsia"/>
              </w:rPr>
              <w:t>一、氧化性固體</w:t>
            </w:r>
          </w:p>
        </w:tc>
        <w:tc>
          <w:tcPr>
            <w:tcW w:w="6550" w:type="dxa"/>
            <w:tcBorders>
              <w:top w:val="single" w:sz="6" w:space="0" w:color="auto"/>
              <w:left w:val="single" w:sz="6" w:space="0" w:color="auto"/>
              <w:bottom w:val="single" w:sz="4" w:space="0" w:color="auto"/>
              <w:right w:val="single" w:sz="6" w:space="0" w:color="auto"/>
            </w:tcBorders>
          </w:tcPr>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spacing w:val="-14"/>
              </w:rPr>
            </w:pPr>
            <w:r w:rsidRPr="003E5DED">
              <w:rPr>
                <w:rFonts w:ascii="DFKai-SB" w:eastAsia="DFKai-SB" w:hAnsi="DFKai-SB" w:cs="DFKai-SB" w:hint="eastAsia"/>
                <w:spacing w:val="-14"/>
              </w:rPr>
              <w:t>一、氯酸鹽類</w:t>
            </w:r>
            <w:r w:rsidR="00B06224" w:rsidRPr="00B06224">
              <w:rPr>
                <w:rFonts w:ascii="DFKai-SB" w:eastAsia="DFKai-SB" w:hAnsi="DFKai-SB" w:cs="DFKai-SB" w:hint="eastAsia"/>
                <w:spacing w:val="-14"/>
              </w:rPr>
              <w:t>。</w:t>
            </w:r>
          </w:p>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spacing w:val="-14"/>
              </w:rPr>
            </w:pPr>
            <w:r w:rsidRPr="003E5DED">
              <w:rPr>
                <w:rFonts w:ascii="DFKai-SB" w:eastAsia="DFKai-SB" w:hAnsi="DFKai-SB" w:cs="DFKai-SB" w:hint="eastAsia"/>
                <w:spacing w:val="-14"/>
              </w:rPr>
              <w:t>二、過氯酸鹽類</w:t>
            </w:r>
            <w:r w:rsidR="00B06224" w:rsidRPr="00B06224">
              <w:rPr>
                <w:rFonts w:ascii="DFKai-SB" w:eastAsia="DFKai-SB" w:hAnsi="DFKai-SB" w:cs="DFKai-SB" w:hint="eastAsia"/>
                <w:spacing w:val="-14"/>
              </w:rPr>
              <w:t>。</w:t>
            </w:r>
          </w:p>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spacing w:val="-14"/>
              </w:rPr>
            </w:pPr>
            <w:r w:rsidRPr="003E5DED">
              <w:rPr>
                <w:rFonts w:ascii="DFKai-SB" w:eastAsia="DFKai-SB" w:hAnsi="DFKai-SB" w:cs="DFKai-SB" w:hint="eastAsia"/>
                <w:spacing w:val="-14"/>
              </w:rPr>
              <w:t>三、無機過氧化物</w:t>
            </w:r>
            <w:r w:rsidR="00B06224" w:rsidRPr="00B06224">
              <w:rPr>
                <w:rFonts w:ascii="DFKai-SB" w:eastAsia="DFKai-SB" w:hAnsi="DFKai-SB" w:cs="DFKai-SB" w:hint="eastAsia"/>
                <w:spacing w:val="-14"/>
              </w:rPr>
              <w:t>。</w:t>
            </w:r>
          </w:p>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spacing w:val="-14"/>
              </w:rPr>
            </w:pPr>
            <w:r w:rsidRPr="003E5DED">
              <w:rPr>
                <w:rFonts w:ascii="DFKai-SB" w:eastAsia="DFKai-SB" w:hAnsi="DFKai-SB" w:cs="DFKai-SB" w:hint="eastAsia"/>
                <w:spacing w:val="-14"/>
              </w:rPr>
              <w:t>四、次氯酸鹽類</w:t>
            </w:r>
            <w:r w:rsidR="00B06224" w:rsidRPr="00B06224">
              <w:rPr>
                <w:rFonts w:ascii="DFKai-SB" w:eastAsia="DFKai-SB" w:hAnsi="DFKai-SB" w:cs="DFKai-SB" w:hint="eastAsia"/>
                <w:spacing w:val="-14"/>
              </w:rPr>
              <w:t>。</w:t>
            </w:r>
          </w:p>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spacing w:val="-14"/>
              </w:rPr>
            </w:pPr>
            <w:r w:rsidRPr="003E5DED">
              <w:rPr>
                <w:rFonts w:ascii="DFKai-SB" w:eastAsia="DFKai-SB" w:hAnsi="DFKai-SB" w:cs="DFKai-SB" w:hint="eastAsia"/>
                <w:spacing w:val="-14"/>
              </w:rPr>
              <w:t>五、溴酸鹽類</w:t>
            </w:r>
            <w:r w:rsidR="00B06224" w:rsidRPr="00B06224">
              <w:rPr>
                <w:rFonts w:ascii="DFKai-SB" w:eastAsia="DFKai-SB" w:hAnsi="DFKai-SB" w:cs="DFKai-SB" w:hint="eastAsia"/>
                <w:spacing w:val="-14"/>
              </w:rPr>
              <w:t>。</w:t>
            </w:r>
          </w:p>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spacing w:val="-14"/>
              </w:rPr>
            </w:pPr>
            <w:r w:rsidRPr="003E5DED">
              <w:rPr>
                <w:rFonts w:ascii="DFKai-SB" w:eastAsia="DFKai-SB" w:hAnsi="DFKai-SB" w:cs="DFKai-SB" w:hint="eastAsia"/>
                <w:spacing w:val="-14"/>
              </w:rPr>
              <w:t>六、硝酸鹽類</w:t>
            </w:r>
            <w:r w:rsidR="00B06224" w:rsidRPr="00B06224">
              <w:rPr>
                <w:rFonts w:ascii="DFKai-SB" w:eastAsia="DFKai-SB" w:hAnsi="DFKai-SB" w:cs="DFKai-SB" w:hint="eastAsia"/>
                <w:spacing w:val="-14"/>
              </w:rPr>
              <w:t>。</w:t>
            </w:r>
          </w:p>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spacing w:val="-14"/>
              </w:rPr>
            </w:pPr>
            <w:r w:rsidRPr="003E5DED">
              <w:rPr>
                <w:rFonts w:ascii="DFKai-SB" w:eastAsia="DFKai-SB" w:hAnsi="DFKai-SB" w:cs="DFKai-SB" w:hint="eastAsia"/>
                <w:spacing w:val="-14"/>
              </w:rPr>
              <w:t>七、碘酸鹽類</w:t>
            </w:r>
            <w:r w:rsidR="00B06224" w:rsidRPr="00B06224">
              <w:rPr>
                <w:rFonts w:ascii="DFKai-SB" w:eastAsia="DFKai-SB" w:hAnsi="DFKai-SB" w:cs="DFKai-SB" w:hint="eastAsia"/>
                <w:spacing w:val="-14"/>
              </w:rPr>
              <w:t>。</w:t>
            </w:r>
          </w:p>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spacing w:val="-14"/>
              </w:rPr>
            </w:pPr>
            <w:r w:rsidRPr="003E5DED">
              <w:rPr>
                <w:rFonts w:ascii="DFKai-SB" w:eastAsia="DFKai-SB" w:hAnsi="DFKai-SB" w:cs="DFKai-SB" w:hint="eastAsia"/>
                <w:spacing w:val="-14"/>
              </w:rPr>
              <w:t>八、過錳酸鹽類</w:t>
            </w:r>
            <w:r w:rsidR="00B06224" w:rsidRPr="00B06224">
              <w:rPr>
                <w:rFonts w:ascii="DFKai-SB" w:eastAsia="DFKai-SB" w:hAnsi="DFKai-SB" w:cs="DFKai-SB" w:hint="eastAsia"/>
                <w:spacing w:val="-14"/>
              </w:rPr>
              <w:t>。</w:t>
            </w:r>
          </w:p>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spacing w:val="-14"/>
              </w:rPr>
            </w:pPr>
            <w:r w:rsidRPr="003E5DED">
              <w:rPr>
                <w:rFonts w:ascii="DFKai-SB" w:eastAsia="DFKai-SB" w:hAnsi="DFKai-SB" w:cs="DFKai-SB" w:hint="eastAsia"/>
                <w:spacing w:val="-14"/>
              </w:rPr>
              <w:t>九、重鉻酸鹽類</w:t>
            </w:r>
            <w:r w:rsidR="00B06224" w:rsidRPr="00B06224">
              <w:rPr>
                <w:rFonts w:ascii="DFKai-SB" w:eastAsia="DFKai-SB" w:hAnsi="DFKai-SB" w:cs="DFKai-SB" w:hint="eastAsia"/>
                <w:spacing w:val="-14"/>
              </w:rPr>
              <w:t>。</w:t>
            </w:r>
          </w:p>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cs="DFKai-SB"/>
                <w:spacing w:val="-14"/>
              </w:rPr>
            </w:pPr>
            <w:r w:rsidRPr="003E5DED">
              <w:rPr>
                <w:rFonts w:ascii="DFKai-SB" w:eastAsia="DFKai-SB" w:hAnsi="DFKai-SB" w:cs="DFKai-SB" w:hint="eastAsia"/>
                <w:spacing w:val="-14"/>
              </w:rPr>
              <w:t>十、過碘酸鹽類</w:t>
            </w:r>
            <w:r w:rsidR="00B06224" w:rsidRPr="00B06224">
              <w:rPr>
                <w:rFonts w:ascii="DFKai-SB" w:eastAsia="DFKai-SB" w:hAnsi="DFKai-SB" w:cs="DFKai-SB" w:hint="eastAsia"/>
                <w:spacing w:val="-14"/>
              </w:rPr>
              <w:t>。</w:t>
            </w:r>
          </w:p>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cs="DFKai-SB"/>
                <w:spacing w:val="-14"/>
              </w:rPr>
            </w:pPr>
            <w:r w:rsidRPr="003E5DED">
              <w:rPr>
                <w:rFonts w:ascii="DFKai-SB" w:eastAsia="DFKai-SB" w:hAnsi="DFKai-SB" w:cs="DFKai-SB" w:hint="eastAsia"/>
                <w:spacing w:val="-14"/>
              </w:rPr>
              <w:t>十一、過碘酸</w:t>
            </w:r>
            <w:r w:rsidR="00B06224" w:rsidRPr="00B06224">
              <w:rPr>
                <w:rFonts w:ascii="DFKai-SB" w:eastAsia="DFKai-SB" w:hAnsi="DFKai-SB" w:cs="DFKai-SB" w:hint="eastAsia"/>
                <w:spacing w:val="-14"/>
              </w:rPr>
              <w:t>。</w:t>
            </w:r>
          </w:p>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cs="DFKai-SB"/>
                <w:spacing w:val="-14"/>
              </w:rPr>
            </w:pPr>
            <w:r w:rsidRPr="003E5DED">
              <w:rPr>
                <w:rFonts w:ascii="DFKai-SB" w:eastAsia="DFKai-SB" w:hAnsi="DFKai-SB" w:cs="DFKai-SB" w:hint="eastAsia"/>
                <w:spacing w:val="-14"/>
              </w:rPr>
              <w:t>十二、三氧化鉻</w:t>
            </w:r>
            <w:r w:rsidR="00B06224" w:rsidRPr="00B06224">
              <w:rPr>
                <w:rFonts w:ascii="DFKai-SB" w:eastAsia="DFKai-SB" w:hAnsi="DFKai-SB" w:cs="DFKai-SB" w:hint="eastAsia"/>
                <w:spacing w:val="-14"/>
              </w:rPr>
              <w:t>。</w:t>
            </w:r>
          </w:p>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cs="DFKai-SB"/>
                <w:spacing w:val="-14"/>
              </w:rPr>
            </w:pPr>
            <w:r w:rsidRPr="003E5DED">
              <w:rPr>
                <w:rFonts w:ascii="DFKai-SB" w:eastAsia="DFKai-SB" w:hAnsi="DFKai-SB" w:cs="DFKai-SB" w:hint="eastAsia"/>
                <w:spacing w:val="-14"/>
              </w:rPr>
              <w:t>十三、二氧化鉛</w:t>
            </w:r>
            <w:r w:rsidR="00B06224" w:rsidRPr="00B06224">
              <w:rPr>
                <w:rFonts w:ascii="DFKai-SB" w:eastAsia="DFKai-SB" w:hAnsi="DFKai-SB" w:cs="DFKai-SB" w:hint="eastAsia"/>
                <w:spacing w:val="-14"/>
              </w:rPr>
              <w:t>。</w:t>
            </w:r>
          </w:p>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cs="DFKai-SB"/>
                <w:spacing w:val="-14"/>
              </w:rPr>
            </w:pPr>
            <w:r w:rsidRPr="003E5DED">
              <w:rPr>
                <w:rFonts w:ascii="DFKai-SB" w:eastAsia="DFKai-SB" w:hAnsi="DFKai-SB" w:cs="DFKai-SB" w:hint="eastAsia"/>
                <w:spacing w:val="-14"/>
              </w:rPr>
              <w:t>十四、亞硝酸鹽類</w:t>
            </w:r>
            <w:r w:rsidR="00B06224" w:rsidRPr="00B06224">
              <w:rPr>
                <w:rFonts w:ascii="DFKai-SB" w:eastAsia="DFKai-SB" w:hAnsi="DFKai-SB" w:cs="DFKai-SB" w:hint="eastAsia"/>
                <w:spacing w:val="-14"/>
              </w:rPr>
              <w:t>。</w:t>
            </w:r>
          </w:p>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cs="DFKai-SB"/>
                <w:spacing w:val="-14"/>
              </w:rPr>
            </w:pPr>
            <w:r w:rsidRPr="003E5DED">
              <w:rPr>
                <w:rFonts w:ascii="DFKai-SB" w:eastAsia="DFKai-SB" w:hAnsi="DFKai-SB" w:cs="DFKai-SB" w:hint="eastAsia"/>
                <w:spacing w:val="-14"/>
              </w:rPr>
              <w:t>十五、亞氯酸鹽類</w:t>
            </w:r>
            <w:r w:rsidR="00B06224" w:rsidRPr="00B06224">
              <w:rPr>
                <w:rFonts w:ascii="DFKai-SB" w:eastAsia="DFKai-SB" w:hAnsi="DFKai-SB" w:cs="DFKai-SB" w:hint="eastAsia"/>
                <w:spacing w:val="-14"/>
              </w:rPr>
              <w:t>。</w:t>
            </w:r>
          </w:p>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cs="DFKai-SB"/>
                <w:spacing w:val="-14"/>
              </w:rPr>
            </w:pPr>
            <w:r w:rsidRPr="003E5DED">
              <w:rPr>
                <w:rFonts w:ascii="DFKai-SB" w:eastAsia="DFKai-SB" w:hAnsi="DFKai-SB" w:cs="DFKai-SB" w:hint="eastAsia"/>
                <w:spacing w:val="-14"/>
              </w:rPr>
              <w:t>十六、三氯異三聚氰酸</w:t>
            </w:r>
            <w:r w:rsidR="00B06224" w:rsidRPr="00B06224">
              <w:rPr>
                <w:rFonts w:ascii="DFKai-SB" w:eastAsia="DFKai-SB" w:hAnsi="DFKai-SB" w:cs="DFKai-SB" w:hint="eastAsia"/>
                <w:spacing w:val="-14"/>
              </w:rPr>
              <w:t>。</w:t>
            </w:r>
          </w:p>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cs="DFKai-SB"/>
                <w:spacing w:val="-14"/>
              </w:rPr>
            </w:pPr>
            <w:r w:rsidRPr="003E5DED">
              <w:rPr>
                <w:rFonts w:ascii="DFKai-SB" w:eastAsia="DFKai-SB" w:hAnsi="DFKai-SB" w:cs="DFKai-SB" w:hint="eastAsia"/>
                <w:spacing w:val="-14"/>
              </w:rPr>
              <w:t>十七、過硫酸鹽類</w:t>
            </w:r>
            <w:r w:rsidR="00B06224" w:rsidRPr="00B06224">
              <w:rPr>
                <w:rFonts w:ascii="DFKai-SB" w:eastAsia="DFKai-SB" w:hAnsi="DFKai-SB" w:cs="DFKai-SB" w:hint="eastAsia"/>
                <w:spacing w:val="-14"/>
              </w:rPr>
              <w:t>。</w:t>
            </w:r>
          </w:p>
          <w:p w:rsidR="003E5DED" w:rsidRPr="003E5DED" w:rsidRDefault="003E5DED" w:rsidP="00A75C61">
            <w:pPr>
              <w:tabs>
                <w:tab w:val="left" w:pos="7425"/>
              </w:tabs>
              <w:kinsoku w:val="0"/>
              <w:adjustRightInd w:val="0"/>
              <w:snapToGrid w:val="0"/>
              <w:spacing w:after="60" w:line="360" w:lineRule="atLeast"/>
              <w:ind w:leftChars="14" w:left="34"/>
              <w:jc w:val="both"/>
              <w:rPr>
                <w:rFonts w:ascii="DFKai-SB" w:eastAsia="DFKai-SB" w:hAnsi="DFKai-SB"/>
              </w:rPr>
            </w:pPr>
            <w:r w:rsidRPr="003E5DED">
              <w:rPr>
                <w:rFonts w:ascii="DFKai-SB" w:eastAsia="DFKai-SB" w:hAnsi="DFKai-SB" w:cs="DFKai-SB" w:hint="eastAsia"/>
                <w:spacing w:val="-14"/>
              </w:rPr>
              <w:t>十八、過硼酸鹽類</w:t>
            </w:r>
            <w:r w:rsidR="00B06224" w:rsidRPr="00B06224">
              <w:rPr>
                <w:rFonts w:ascii="DFKai-SB" w:eastAsia="DFKai-SB" w:hAnsi="DFKai-SB" w:cs="DFKai-SB" w:hint="eastAsia"/>
                <w:spacing w:val="-14"/>
              </w:rPr>
              <w:t>。</w:t>
            </w:r>
          </w:p>
        </w:tc>
        <w:tc>
          <w:tcPr>
            <w:tcW w:w="2159" w:type="dxa"/>
            <w:tcBorders>
              <w:top w:val="single" w:sz="6" w:space="0" w:color="auto"/>
              <w:left w:val="single" w:sz="6" w:space="0" w:color="auto"/>
              <w:bottom w:val="single" w:sz="4" w:space="0" w:color="auto"/>
              <w:right w:val="single" w:sz="8" w:space="0" w:color="auto"/>
            </w:tcBorders>
            <w:vAlign w:val="center"/>
          </w:tcPr>
          <w:p w:rsidR="003E5DED" w:rsidRPr="003E5DED" w:rsidRDefault="003E5DED" w:rsidP="003E5DED">
            <w:pPr>
              <w:adjustRightInd w:val="0"/>
              <w:snapToGrid w:val="0"/>
              <w:spacing w:line="240" w:lineRule="atLeast"/>
              <w:jc w:val="center"/>
              <w:rPr>
                <w:rFonts w:ascii="DFKai-SB" w:eastAsia="DFKai-SB" w:hAnsi="DFKai-SB"/>
              </w:rPr>
            </w:pPr>
            <w:r w:rsidRPr="003E5DED">
              <w:rPr>
                <w:rFonts w:ascii="DFKai-SB" w:eastAsia="DFKai-SB" w:hAnsi="DFKai-SB" w:cs="DFKai-SB" w:hint="eastAsia"/>
              </w:rPr>
              <w:t>五十公斤</w:t>
            </w:r>
          </w:p>
        </w:tc>
      </w:tr>
      <w:tr w:rsidR="003E5DED" w:rsidRPr="003E5DED" w:rsidTr="007D436A">
        <w:trPr>
          <w:cantSplit/>
          <w:trHeight w:val="1018"/>
          <w:jc w:val="center"/>
        </w:trPr>
        <w:tc>
          <w:tcPr>
            <w:tcW w:w="774" w:type="dxa"/>
            <w:vMerge w:val="restart"/>
            <w:tcBorders>
              <w:top w:val="single" w:sz="6" w:space="0" w:color="auto"/>
              <w:left w:val="single" w:sz="8" w:space="0" w:color="auto"/>
              <w:bottom w:val="single" w:sz="6" w:space="0" w:color="auto"/>
              <w:right w:val="single" w:sz="6" w:space="0" w:color="auto"/>
            </w:tcBorders>
            <w:textDirection w:val="tbRlV"/>
            <w:vAlign w:val="center"/>
          </w:tcPr>
          <w:p w:rsidR="003E5DED" w:rsidRPr="003E5DED" w:rsidRDefault="003E5DED" w:rsidP="003E5DED">
            <w:pPr>
              <w:tabs>
                <w:tab w:val="left" w:pos="7425"/>
              </w:tabs>
              <w:adjustRightInd w:val="0"/>
              <w:snapToGrid w:val="0"/>
              <w:spacing w:line="240" w:lineRule="atLeast"/>
              <w:ind w:left="113" w:right="113"/>
              <w:jc w:val="center"/>
              <w:rPr>
                <w:rFonts w:ascii="DFKai-SB" w:eastAsia="DFKai-SB" w:hAnsi="DFKai-SB"/>
              </w:rPr>
            </w:pPr>
            <w:r w:rsidRPr="003E5DED">
              <w:rPr>
                <w:rFonts w:ascii="DFKai-SB" w:eastAsia="DFKai-SB" w:hAnsi="DFKai-SB" w:cs="DFKai-SB" w:hint="eastAsia"/>
              </w:rPr>
              <w:t>二、易燃固體</w:t>
            </w:r>
          </w:p>
        </w:tc>
        <w:tc>
          <w:tcPr>
            <w:tcW w:w="6550" w:type="dxa"/>
            <w:tcBorders>
              <w:top w:val="single" w:sz="6" w:space="0" w:color="auto"/>
              <w:left w:val="single" w:sz="6" w:space="0" w:color="auto"/>
              <w:bottom w:val="single" w:sz="6" w:space="0" w:color="auto"/>
              <w:right w:val="single" w:sz="6" w:space="0" w:color="auto"/>
            </w:tcBorders>
          </w:tcPr>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cs="DFKai-SB"/>
                <w:spacing w:val="-14"/>
              </w:rPr>
            </w:pPr>
            <w:r w:rsidRPr="003E5DED">
              <w:rPr>
                <w:rFonts w:ascii="DFKai-SB" w:eastAsia="DFKai-SB" w:hAnsi="DFKai-SB" w:cs="DFKai-SB" w:hint="eastAsia"/>
                <w:spacing w:val="-14"/>
              </w:rPr>
              <w:t>一、硫化磷。</w:t>
            </w:r>
          </w:p>
          <w:p w:rsidR="003E5DED" w:rsidRPr="003E5DED" w:rsidRDefault="003E5DED" w:rsidP="00A75C61">
            <w:pPr>
              <w:tabs>
                <w:tab w:val="left" w:pos="7425"/>
              </w:tabs>
              <w:kinsoku w:val="0"/>
              <w:adjustRightInd w:val="0"/>
              <w:snapToGrid w:val="0"/>
              <w:spacing w:line="360" w:lineRule="atLeast"/>
              <w:ind w:leftChars="14" w:left="34"/>
              <w:jc w:val="both"/>
              <w:rPr>
                <w:rFonts w:ascii="DFKai-SB" w:eastAsia="DFKai-SB" w:hAnsi="DFKai-SB" w:cs="DFKai-SB"/>
                <w:spacing w:val="-14"/>
              </w:rPr>
            </w:pPr>
            <w:r w:rsidRPr="003E5DED">
              <w:rPr>
                <w:rFonts w:ascii="DFKai-SB" w:eastAsia="DFKai-SB" w:hAnsi="DFKai-SB" w:cs="DFKai-SB" w:hint="eastAsia"/>
                <w:spacing w:val="-14"/>
              </w:rPr>
              <w:t>二、赤磷。</w:t>
            </w:r>
          </w:p>
          <w:p w:rsidR="003E5DED" w:rsidRPr="003E5DED" w:rsidRDefault="003E5DED" w:rsidP="00A75C61">
            <w:pPr>
              <w:tabs>
                <w:tab w:val="left" w:pos="7425"/>
              </w:tabs>
              <w:kinsoku w:val="0"/>
              <w:adjustRightInd w:val="0"/>
              <w:snapToGrid w:val="0"/>
              <w:spacing w:after="60" w:line="360" w:lineRule="atLeast"/>
              <w:ind w:leftChars="14" w:left="34"/>
              <w:jc w:val="both"/>
              <w:rPr>
                <w:rFonts w:ascii="DFKai-SB" w:eastAsia="DFKai-SB" w:hAnsi="DFKai-SB"/>
              </w:rPr>
            </w:pPr>
            <w:r w:rsidRPr="003E5DED">
              <w:rPr>
                <w:rFonts w:ascii="DFKai-SB" w:eastAsia="DFKai-SB" w:hAnsi="DFKai-SB" w:cs="DFKai-SB" w:hint="eastAsia"/>
                <w:spacing w:val="-14"/>
              </w:rPr>
              <w:t>三、硫磺。</w:t>
            </w:r>
          </w:p>
        </w:tc>
        <w:tc>
          <w:tcPr>
            <w:tcW w:w="2159" w:type="dxa"/>
            <w:tcBorders>
              <w:top w:val="single" w:sz="6" w:space="0" w:color="auto"/>
              <w:left w:val="single" w:sz="6" w:space="0" w:color="auto"/>
              <w:bottom w:val="single" w:sz="6" w:space="0" w:color="auto"/>
              <w:right w:val="single" w:sz="8" w:space="0" w:color="auto"/>
            </w:tcBorders>
            <w:vAlign w:val="center"/>
          </w:tcPr>
          <w:p w:rsidR="003E5DED" w:rsidRPr="003E5DED" w:rsidRDefault="003E5DED" w:rsidP="003E5DED">
            <w:pPr>
              <w:tabs>
                <w:tab w:val="left" w:pos="7425"/>
              </w:tabs>
              <w:adjustRightInd w:val="0"/>
              <w:snapToGrid w:val="0"/>
              <w:spacing w:line="240" w:lineRule="atLeast"/>
              <w:jc w:val="center"/>
              <w:rPr>
                <w:rFonts w:ascii="DFKai-SB" w:eastAsia="DFKai-SB" w:hAnsi="DFKai-SB"/>
              </w:rPr>
            </w:pPr>
            <w:r w:rsidRPr="003E5DED">
              <w:rPr>
                <w:rFonts w:ascii="DFKai-SB" w:eastAsia="DFKai-SB" w:hAnsi="DFKai-SB" w:cs="DFKai-SB" w:hint="eastAsia"/>
              </w:rPr>
              <w:t>一百公斤</w:t>
            </w:r>
          </w:p>
        </w:tc>
      </w:tr>
      <w:tr w:rsidR="003E5DED" w:rsidRPr="003E5DED" w:rsidTr="007D436A">
        <w:trPr>
          <w:cantSplit/>
          <w:trHeight w:val="817"/>
          <w:jc w:val="center"/>
        </w:trPr>
        <w:tc>
          <w:tcPr>
            <w:tcW w:w="774" w:type="dxa"/>
            <w:vMerge/>
            <w:tcBorders>
              <w:top w:val="single" w:sz="6" w:space="0" w:color="auto"/>
              <w:left w:val="single" w:sz="8" w:space="0" w:color="auto"/>
              <w:bottom w:val="single" w:sz="6" w:space="0" w:color="auto"/>
              <w:right w:val="single" w:sz="6" w:space="0" w:color="auto"/>
            </w:tcBorders>
          </w:tcPr>
          <w:p w:rsidR="003E5DED" w:rsidRPr="003E5DED" w:rsidRDefault="003E5DED" w:rsidP="003E5DED">
            <w:pPr>
              <w:tabs>
                <w:tab w:val="left" w:pos="7425"/>
              </w:tabs>
              <w:adjustRightInd w:val="0"/>
              <w:snapToGrid w:val="0"/>
              <w:spacing w:line="240" w:lineRule="atLeast"/>
              <w:jc w:val="both"/>
              <w:rPr>
                <w:rFonts w:ascii="DFKai-SB" w:eastAsia="DFKai-SB" w:hAnsi="DFKai-SB"/>
              </w:rPr>
            </w:pPr>
          </w:p>
        </w:tc>
        <w:tc>
          <w:tcPr>
            <w:tcW w:w="6550" w:type="dxa"/>
            <w:tcBorders>
              <w:top w:val="single" w:sz="6" w:space="0" w:color="auto"/>
              <w:left w:val="single" w:sz="6" w:space="0" w:color="auto"/>
              <w:bottom w:val="single" w:sz="6" w:space="0" w:color="auto"/>
              <w:right w:val="single" w:sz="6" w:space="0" w:color="auto"/>
            </w:tcBorders>
          </w:tcPr>
          <w:p w:rsidR="003E5DED" w:rsidRPr="003E5DED" w:rsidRDefault="003E5DED" w:rsidP="00A75C61">
            <w:pPr>
              <w:tabs>
                <w:tab w:val="left" w:pos="7425"/>
              </w:tabs>
              <w:adjustRightInd w:val="0"/>
              <w:snapToGrid w:val="0"/>
              <w:spacing w:line="360" w:lineRule="atLeast"/>
              <w:ind w:left="485" w:hangingChars="202" w:hanging="485"/>
              <w:jc w:val="both"/>
              <w:rPr>
                <w:rFonts w:ascii="DFKai-SB" w:eastAsia="DFKai-SB" w:hAnsi="DFKai-SB"/>
              </w:rPr>
            </w:pPr>
            <w:r w:rsidRPr="003E5DED">
              <w:rPr>
                <w:rFonts w:ascii="DFKai-SB" w:eastAsia="DFKai-SB" w:hAnsi="DFKai-SB" w:cs="DFKai-SB" w:hint="eastAsia"/>
              </w:rPr>
              <w:t>四、鐵粉：指鐵的粉末。但以孔徑五十三微米</w:t>
            </w:r>
            <w:r w:rsidRPr="003E5DED">
              <w:rPr>
                <w:rFonts w:ascii="DFKai-SB" w:eastAsia="DFKai-SB" w:hAnsi="DFKai-SB" w:cs="DFKai-SB"/>
              </w:rPr>
              <w:t>(</w:t>
            </w:r>
            <w:r w:rsidRPr="003E5DED">
              <w:rPr>
                <w:rFonts w:ascii="DFKai-SB" w:eastAsia="DFKai-SB" w:hAnsi="DFKai-SB" w:hint="eastAsia"/>
                <w:position w:val="-10"/>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7" o:title=""/>
                </v:shape>
                <o:OLEObject Type="Embed" ProgID="Equation.3" ShapeID="_x0000_i1025" DrawAspect="Content" ObjectID="_1656113382" r:id="rId8"/>
              </w:object>
            </w:r>
            <w:r w:rsidRPr="003E5DED">
              <w:rPr>
                <w:rFonts w:ascii="DFKai-SB" w:eastAsia="DFKai-SB" w:hAnsi="DFKai-SB" w:cs="DFKai-SB"/>
              </w:rPr>
              <w:t>m)</w:t>
            </w:r>
            <w:r w:rsidRPr="003E5DED">
              <w:rPr>
                <w:rFonts w:ascii="DFKai-SB" w:eastAsia="DFKai-SB" w:hAnsi="DFKai-SB" w:cs="DFKai-SB" w:hint="eastAsia"/>
              </w:rPr>
              <w:t>篩網進行篩選，通過比例未達百分之五十者，不屬之。</w:t>
            </w:r>
          </w:p>
        </w:tc>
        <w:tc>
          <w:tcPr>
            <w:tcW w:w="2159" w:type="dxa"/>
            <w:tcBorders>
              <w:top w:val="single" w:sz="6" w:space="0" w:color="auto"/>
              <w:left w:val="single" w:sz="6" w:space="0" w:color="auto"/>
              <w:bottom w:val="single" w:sz="6" w:space="0" w:color="auto"/>
              <w:right w:val="single" w:sz="8" w:space="0" w:color="auto"/>
            </w:tcBorders>
            <w:vAlign w:val="center"/>
          </w:tcPr>
          <w:p w:rsidR="003E5DED" w:rsidRPr="003E5DED" w:rsidRDefault="003E5DED" w:rsidP="003E5DED">
            <w:pPr>
              <w:tabs>
                <w:tab w:val="left" w:pos="7425"/>
              </w:tabs>
              <w:adjustRightInd w:val="0"/>
              <w:snapToGrid w:val="0"/>
              <w:spacing w:line="240" w:lineRule="atLeast"/>
              <w:jc w:val="center"/>
              <w:rPr>
                <w:rFonts w:ascii="DFKai-SB" w:eastAsia="DFKai-SB" w:hAnsi="DFKai-SB"/>
              </w:rPr>
            </w:pPr>
          </w:p>
        </w:tc>
      </w:tr>
      <w:tr w:rsidR="003E5DED" w:rsidRPr="003E5DED" w:rsidTr="007D436A">
        <w:trPr>
          <w:cantSplit/>
          <w:trHeight w:val="1486"/>
          <w:jc w:val="center"/>
        </w:trPr>
        <w:tc>
          <w:tcPr>
            <w:tcW w:w="774" w:type="dxa"/>
            <w:vMerge/>
            <w:tcBorders>
              <w:top w:val="single" w:sz="6" w:space="0" w:color="auto"/>
              <w:left w:val="single" w:sz="8" w:space="0" w:color="auto"/>
              <w:bottom w:val="single" w:sz="6" w:space="0" w:color="auto"/>
              <w:right w:val="single" w:sz="6" w:space="0" w:color="auto"/>
            </w:tcBorders>
          </w:tcPr>
          <w:p w:rsidR="003E5DED" w:rsidRPr="003E5DED" w:rsidRDefault="003E5DED" w:rsidP="003E5DED">
            <w:pPr>
              <w:tabs>
                <w:tab w:val="left" w:pos="7425"/>
              </w:tabs>
              <w:adjustRightInd w:val="0"/>
              <w:snapToGrid w:val="0"/>
              <w:spacing w:line="240" w:lineRule="atLeast"/>
              <w:jc w:val="both"/>
              <w:rPr>
                <w:rFonts w:ascii="DFKai-SB" w:eastAsia="DFKai-SB" w:hAnsi="DFKai-SB"/>
              </w:rPr>
            </w:pPr>
          </w:p>
        </w:tc>
        <w:tc>
          <w:tcPr>
            <w:tcW w:w="6550" w:type="dxa"/>
            <w:tcBorders>
              <w:top w:val="single" w:sz="6" w:space="0" w:color="auto"/>
              <w:left w:val="single" w:sz="6" w:space="0" w:color="auto"/>
              <w:bottom w:val="single" w:sz="6" w:space="0" w:color="auto"/>
              <w:right w:val="single" w:sz="6" w:space="0" w:color="auto"/>
            </w:tcBorders>
          </w:tcPr>
          <w:p w:rsidR="003E5DED" w:rsidRPr="003E5DED" w:rsidRDefault="003E5DED" w:rsidP="00A75C61">
            <w:pPr>
              <w:tabs>
                <w:tab w:val="left" w:pos="7425"/>
              </w:tabs>
              <w:adjustRightInd w:val="0"/>
              <w:snapToGrid w:val="0"/>
              <w:spacing w:line="360" w:lineRule="atLeast"/>
              <w:ind w:left="485" w:hangingChars="202" w:hanging="485"/>
              <w:jc w:val="both"/>
              <w:rPr>
                <w:rFonts w:ascii="DFKai-SB" w:eastAsia="DFKai-SB" w:hAnsi="DFKai-SB"/>
              </w:rPr>
            </w:pPr>
            <w:r w:rsidRPr="003E5DED">
              <w:rPr>
                <w:rFonts w:ascii="DFKai-SB" w:eastAsia="DFKai-SB" w:hAnsi="DFKai-SB" w:cs="DFKai-SB" w:hint="eastAsia"/>
              </w:rPr>
              <w:t>五、金屬粉：指鹼金屬、鹼土金屬、鐵、鎂、銅、鎳以外之金屬粉。但以孔徑一百五十微米</w:t>
            </w:r>
            <w:r w:rsidRPr="003E5DED">
              <w:rPr>
                <w:rFonts w:ascii="DFKai-SB" w:eastAsia="DFKai-SB" w:hAnsi="DFKai-SB" w:cs="DFKai-SB"/>
              </w:rPr>
              <w:t>(</w:t>
            </w:r>
            <w:r w:rsidRPr="003E5DED">
              <w:rPr>
                <w:rFonts w:ascii="DFKai-SB" w:eastAsia="DFKai-SB" w:hAnsi="DFKai-SB" w:hint="eastAsia"/>
                <w:position w:val="-10"/>
              </w:rPr>
              <w:object w:dxaOrig="240" w:dyaOrig="260">
                <v:shape id="_x0000_i1026" type="#_x0000_t75" style="width:12pt;height:12.75pt" o:ole="">
                  <v:imagedata r:id="rId9" o:title=""/>
                </v:shape>
                <o:OLEObject Type="Embed" ProgID="Equation.3" ShapeID="_x0000_i1026" DrawAspect="Content" ObjectID="_1656113383" r:id="rId10"/>
              </w:object>
            </w:r>
            <w:r w:rsidRPr="003E5DED">
              <w:rPr>
                <w:rFonts w:ascii="DFKai-SB" w:eastAsia="DFKai-SB" w:hAnsi="DFKai-SB" w:cs="DFKai-SB"/>
              </w:rPr>
              <w:t>m)</w:t>
            </w:r>
            <w:r w:rsidRPr="003E5DED">
              <w:rPr>
                <w:rFonts w:ascii="DFKai-SB" w:eastAsia="DFKai-SB" w:hAnsi="DFKai-SB" w:cs="DFKai-SB" w:hint="eastAsia"/>
              </w:rPr>
              <w:t>篩網進行篩選，通過比例未達百分之五十者，不屬之。</w:t>
            </w:r>
          </w:p>
          <w:p w:rsidR="003E5DED" w:rsidRPr="003E5DED" w:rsidRDefault="003E5DED" w:rsidP="00A75C61">
            <w:pPr>
              <w:tabs>
                <w:tab w:val="left" w:pos="7425"/>
              </w:tabs>
              <w:kinsoku w:val="0"/>
              <w:adjustRightInd w:val="0"/>
              <w:snapToGrid w:val="0"/>
              <w:spacing w:after="60" w:line="360" w:lineRule="atLeast"/>
              <w:ind w:leftChars="14" w:left="34"/>
              <w:jc w:val="both"/>
              <w:rPr>
                <w:rFonts w:ascii="DFKai-SB" w:eastAsia="DFKai-SB" w:hAnsi="DFKai-SB"/>
              </w:rPr>
            </w:pPr>
            <w:r w:rsidRPr="003E5DED">
              <w:rPr>
                <w:rFonts w:ascii="DFKai-SB" w:eastAsia="DFKai-SB" w:hAnsi="DFKai-SB" w:cs="DFKai-SB" w:hint="eastAsia"/>
                <w:spacing w:val="-14"/>
              </w:rPr>
              <w:t>六、鎂：指其塊狀物或棒狀物能通過孔徑二毫米篩網者。</w:t>
            </w:r>
          </w:p>
        </w:tc>
        <w:tc>
          <w:tcPr>
            <w:tcW w:w="2159" w:type="dxa"/>
            <w:tcBorders>
              <w:top w:val="single" w:sz="6" w:space="0" w:color="auto"/>
              <w:left w:val="single" w:sz="6" w:space="0" w:color="auto"/>
              <w:bottom w:val="single" w:sz="6" w:space="0" w:color="auto"/>
              <w:right w:val="single" w:sz="8" w:space="0" w:color="auto"/>
            </w:tcBorders>
            <w:vAlign w:val="center"/>
          </w:tcPr>
          <w:p w:rsidR="003E5DED" w:rsidRPr="003E5DED" w:rsidRDefault="003E5DED" w:rsidP="003E5DED">
            <w:pPr>
              <w:tabs>
                <w:tab w:val="left" w:pos="7425"/>
              </w:tabs>
              <w:adjustRightInd w:val="0"/>
              <w:snapToGrid w:val="0"/>
              <w:spacing w:line="240" w:lineRule="atLeast"/>
              <w:jc w:val="center"/>
              <w:rPr>
                <w:rFonts w:ascii="DFKai-SB" w:eastAsia="DFKai-SB" w:hAnsi="DFKai-SB"/>
              </w:rPr>
            </w:pPr>
            <w:r w:rsidRPr="003E5DED">
              <w:rPr>
                <w:rFonts w:ascii="DFKai-SB" w:eastAsia="DFKai-SB" w:hAnsi="DFKai-SB" w:cs="DFKai-SB" w:hint="eastAsia"/>
              </w:rPr>
              <w:t>一百公斤</w:t>
            </w:r>
          </w:p>
        </w:tc>
      </w:tr>
      <w:tr w:rsidR="003E5DED" w:rsidRPr="003E5DED" w:rsidTr="003E5DED">
        <w:trPr>
          <w:cantSplit/>
          <w:trHeight w:val="424"/>
          <w:jc w:val="center"/>
        </w:trPr>
        <w:tc>
          <w:tcPr>
            <w:tcW w:w="774" w:type="dxa"/>
            <w:vMerge/>
            <w:tcBorders>
              <w:top w:val="single" w:sz="6" w:space="0" w:color="auto"/>
              <w:left w:val="single" w:sz="8" w:space="0" w:color="auto"/>
              <w:bottom w:val="single" w:sz="6" w:space="0" w:color="auto"/>
              <w:right w:val="single" w:sz="6" w:space="0" w:color="auto"/>
            </w:tcBorders>
          </w:tcPr>
          <w:p w:rsidR="003E5DED" w:rsidRPr="003E5DED" w:rsidRDefault="003E5DED" w:rsidP="003E5DED">
            <w:pPr>
              <w:tabs>
                <w:tab w:val="left" w:pos="7425"/>
              </w:tabs>
              <w:adjustRightInd w:val="0"/>
              <w:snapToGrid w:val="0"/>
              <w:spacing w:line="240" w:lineRule="atLeast"/>
              <w:jc w:val="both"/>
              <w:rPr>
                <w:rFonts w:ascii="DFKai-SB" w:eastAsia="DFKai-SB" w:hAnsi="DFKai-SB"/>
              </w:rPr>
            </w:pPr>
          </w:p>
        </w:tc>
        <w:tc>
          <w:tcPr>
            <w:tcW w:w="6550" w:type="dxa"/>
            <w:tcBorders>
              <w:top w:val="single" w:sz="6" w:space="0" w:color="auto"/>
              <w:left w:val="single" w:sz="6" w:space="0" w:color="auto"/>
              <w:bottom w:val="single" w:sz="6" w:space="0" w:color="auto"/>
              <w:right w:val="single" w:sz="6" w:space="0" w:color="auto"/>
            </w:tcBorders>
          </w:tcPr>
          <w:p w:rsidR="003E5DED" w:rsidRPr="003E5DED" w:rsidRDefault="003E5DED" w:rsidP="00A75C61">
            <w:pPr>
              <w:tabs>
                <w:tab w:val="left" w:pos="7425"/>
              </w:tabs>
              <w:kinsoku w:val="0"/>
              <w:adjustRightInd w:val="0"/>
              <w:snapToGrid w:val="0"/>
              <w:spacing w:after="60" w:line="360" w:lineRule="atLeast"/>
              <w:ind w:leftChars="14" w:left="34"/>
              <w:jc w:val="both"/>
              <w:rPr>
                <w:rFonts w:ascii="DFKai-SB" w:eastAsia="DFKai-SB" w:hAnsi="DFKai-SB" w:cs="DFKai-SB" w:hint="eastAsia"/>
              </w:rPr>
            </w:pPr>
            <w:r w:rsidRPr="003E5DED">
              <w:rPr>
                <w:rFonts w:ascii="DFKai-SB" w:eastAsia="DFKai-SB" w:hAnsi="DFKai-SB" w:cs="DFKai-SB" w:hint="eastAsia"/>
                <w:spacing w:val="-14"/>
              </w:rPr>
              <w:t>七、三聚甲醛</w:t>
            </w:r>
            <w:r w:rsidR="00B06224" w:rsidRPr="00B06224">
              <w:rPr>
                <w:rFonts w:ascii="DFKai-SB" w:eastAsia="DFKai-SB" w:hAnsi="DFKai-SB" w:cs="DFKai-SB" w:hint="eastAsia"/>
                <w:spacing w:val="-14"/>
              </w:rPr>
              <w:t>。</w:t>
            </w:r>
          </w:p>
        </w:tc>
        <w:tc>
          <w:tcPr>
            <w:tcW w:w="2159" w:type="dxa"/>
            <w:tcBorders>
              <w:top w:val="single" w:sz="6" w:space="0" w:color="auto"/>
              <w:left w:val="single" w:sz="6" w:space="0" w:color="auto"/>
              <w:bottom w:val="single" w:sz="6" w:space="0" w:color="auto"/>
              <w:right w:val="single" w:sz="8" w:space="0" w:color="auto"/>
            </w:tcBorders>
            <w:vAlign w:val="center"/>
          </w:tcPr>
          <w:p w:rsidR="003E5DED" w:rsidRPr="003E5DED" w:rsidRDefault="003E5DED" w:rsidP="003E5DED">
            <w:pPr>
              <w:tabs>
                <w:tab w:val="left" w:pos="7425"/>
              </w:tabs>
              <w:adjustRightInd w:val="0"/>
              <w:snapToGrid w:val="0"/>
              <w:spacing w:line="240" w:lineRule="atLeast"/>
              <w:jc w:val="center"/>
              <w:rPr>
                <w:rFonts w:ascii="DFKai-SB" w:eastAsia="DFKai-SB" w:hAnsi="DFKai-SB" w:cs="DFKai-SB" w:hint="eastAsia"/>
              </w:rPr>
            </w:pPr>
            <w:r w:rsidRPr="003E5DED">
              <w:rPr>
                <w:rFonts w:ascii="DFKai-SB" w:eastAsia="DFKai-SB" w:hAnsi="DFKai-SB" w:cs="DFKai-SB" w:hint="eastAsia"/>
              </w:rPr>
              <w:t>五百公斤</w:t>
            </w:r>
          </w:p>
        </w:tc>
      </w:tr>
      <w:tr w:rsidR="003E5DED" w:rsidRPr="003E5DED" w:rsidTr="007D436A">
        <w:trPr>
          <w:cantSplit/>
          <w:trHeight w:val="703"/>
          <w:jc w:val="center"/>
        </w:trPr>
        <w:tc>
          <w:tcPr>
            <w:tcW w:w="774" w:type="dxa"/>
            <w:vMerge/>
            <w:tcBorders>
              <w:top w:val="single" w:sz="6" w:space="0" w:color="auto"/>
              <w:left w:val="single" w:sz="8" w:space="0" w:color="auto"/>
              <w:bottom w:val="single" w:sz="6" w:space="0" w:color="auto"/>
              <w:right w:val="single" w:sz="6" w:space="0" w:color="auto"/>
            </w:tcBorders>
          </w:tcPr>
          <w:p w:rsidR="003E5DED" w:rsidRPr="003E5DED" w:rsidRDefault="003E5DED" w:rsidP="003E5DED">
            <w:pPr>
              <w:tabs>
                <w:tab w:val="left" w:pos="7425"/>
              </w:tabs>
              <w:adjustRightInd w:val="0"/>
              <w:snapToGrid w:val="0"/>
              <w:spacing w:line="240" w:lineRule="atLeast"/>
              <w:jc w:val="both"/>
              <w:rPr>
                <w:rFonts w:ascii="DFKai-SB" w:eastAsia="DFKai-SB" w:hAnsi="DFKai-SB"/>
              </w:rPr>
            </w:pPr>
          </w:p>
        </w:tc>
        <w:tc>
          <w:tcPr>
            <w:tcW w:w="6550" w:type="dxa"/>
            <w:tcBorders>
              <w:top w:val="single" w:sz="6" w:space="0" w:color="auto"/>
              <w:left w:val="single" w:sz="6" w:space="0" w:color="auto"/>
              <w:bottom w:val="single" w:sz="6" w:space="0" w:color="auto"/>
              <w:right w:val="single" w:sz="6" w:space="0" w:color="auto"/>
            </w:tcBorders>
          </w:tcPr>
          <w:p w:rsidR="003E5DED" w:rsidRPr="003E5DED" w:rsidRDefault="003E5DED" w:rsidP="00A75C61">
            <w:pPr>
              <w:tabs>
                <w:tab w:val="left" w:pos="7425"/>
              </w:tabs>
              <w:kinsoku w:val="0"/>
              <w:adjustRightInd w:val="0"/>
              <w:snapToGrid w:val="0"/>
              <w:spacing w:after="60" w:line="360" w:lineRule="atLeast"/>
              <w:ind w:leftChars="14" w:left="454" w:hangingChars="198" w:hanging="420"/>
              <w:jc w:val="both"/>
              <w:rPr>
                <w:rFonts w:ascii="DFKai-SB" w:eastAsia="DFKai-SB" w:hAnsi="DFKai-SB"/>
              </w:rPr>
            </w:pPr>
            <w:r w:rsidRPr="003E5DED">
              <w:rPr>
                <w:rFonts w:ascii="DFKai-SB" w:eastAsia="DFKai-SB" w:hAnsi="DFKai-SB" w:cs="DFKai-SB" w:hint="eastAsia"/>
                <w:spacing w:val="-14"/>
              </w:rPr>
              <w:t>八、易燃性固體：指固態酒精或一大氣壓下閃火點未達攝氏四十度之固體。</w:t>
            </w:r>
          </w:p>
        </w:tc>
        <w:tc>
          <w:tcPr>
            <w:tcW w:w="2159" w:type="dxa"/>
            <w:tcBorders>
              <w:top w:val="single" w:sz="6" w:space="0" w:color="auto"/>
              <w:left w:val="single" w:sz="6" w:space="0" w:color="auto"/>
              <w:bottom w:val="single" w:sz="4" w:space="0" w:color="auto"/>
              <w:right w:val="single" w:sz="8" w:space="0" w:color="auto"/>
            </w:tcBorders>
            <w:vAlign w:val="center"/>
          </w:tcPr>
          <w:p w:rsidR="003E5DED" w:rsidRPr="003E5DED" w:rsidRDefault="003E5DED" w:rsidP="003E5DED">
            <w:pPr>
              <w:tabs>
                <w:tab w:val="left" w:pos="7425"/>
              </w:tabs>
              <w:adjustRightInd w:val="0"/>
              <w:snapToGrid w:val="0"/>
              <w:spacing w:line="240" w:lineRule="atLeast"/>
              <w:jc w:val="center"/>
              <w:rPr>
                <w:rFonts w:ascii="DFKai-SB" w:eastAsia="DFKai-SB" w:hAnsi="DFKai-SB"/>
              </w:rPr>
            </w:pPr>
            <w:r w:rsidRPr="003E5DED">
              <w:rPr>
                <w:rFonts w:ascii="DFKai-SB" w:eastAsia="DFKai-SB" w:hAnsi="DFKai-SB" w:cs="DFKai-SB" w:hint="eastAsia"/>
                <w:spacing w:val="-20"/>
              </w:rPr>
              <w:t>一千公斤</w:t>
            </w:r>
          </w:p>
        </w:tc>
      </w:tr>
      <w:tr w:rsidR="003E5DED" w:rsidRPr="003E5DED" w:rsidTr="003E5DED">
        <w:trPr>
          <w:cantSplit/>
          <w:trHeight w:val="1561"/>
          <w:jc w:val="center"/>
        </w:trPr>
        <w:tc>
          <w:tcPr>
            <w:tcW w:w="77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3E5DED" w:rsidRPr="003E5DED" w:rsidRDefault="003E5DED" w:rsidP="003E5DED">
            <w:pPr>
              <w:spacing w:line="240" w:lineRule="atLeast"/>
              <w:ind w:left="113" w:right="113"/>
              <w:jc w:val="center"/>
              <w:rPr>
                <w:rFonts w:ascii="DFKai-SB" w:eastAsia="DFKai-SB" w:hAnsi="DFKai-SB"/>
                <w:spacing w:val="-14"/>
              </w:rPr>
            </w:pPr>
            <w:r w:rsidRPr="003E5DED">
              <w:rPr>
                <w:rFonts w:ascii="DFKai-SB" w:eastAsia="DFKai-SB" w:hAnsi="DFKai-SB" w:cs="DFKai-SB" w:hint="eastAsia"/>
                <w:spacing w:val="-14"/>
              </w:rPr>
              <w:t>三、發火性液體、發火性固體及禁水性物質</w:t>
            </w:r>
          </w:p>
        </w:tc>
        <w:tc>
          <w:tcPr>
            <w:tcW w:w="6550" w:type="dxa"/>
            <w:tcBorders>
              <w:top w:val="single" w:sz="6" w:space="0" w:color="auto"/>
              <w:left w:val="single" w:sz="6" w:space="0" w:color="auto"/>
              <w:bottom w:val="single" w:sz="6" w:space="0" w:color="auto"/>
              <w:right w:val="single" w:sz="6" w:space="0" w:color="auto"/>
            </w:tcBorders>
          </w:tcPr>
          <w:p w:rsidR="003E5DED" w:rsidRPr="003E5DED" w:rsidRDefault="003E5DED" w:rsidP="00A75C61">
            <w:pPr>
              <w:tabs>
                <w:tab w:val="left" w:pos="7425"/>
              </w:tabs>
              <w:adjustRightInd w:val="0"/>
              <w:snapToGrid w:val="0"/>
              <w:spacing w:line="360" w:lineRule="atLeast"/>
              <w:ind w:left="485" w:hangingChars="202" w:hanging="485"/>
              <w:jc w:val="both"/>
              <w:rPr>
                <w:rFonts w:ascii="DFKai-SB" w:eastAsia="DFKai-SB" w:hAnsi="DFKai-SB" w:cs="DFKai-SB"/>
              </w:rPr>
            </w:pPr>
            <w:r w:rsidRPr="003E5DED">
              <w:rPr>
                <w:rFonts w:ascii="DFKai-SB" w:eastAsia="DFKai-SB" w:hAnsi="DFKai-SB" w:cs="DFKai-SB" w:hint="eastAsia"/>
              </w:rPr>
              <w:t>一、鉀。</w:t>
            </w:r>
          </w:p>
          <w:p w:rsidR="003E5DED" w:rsidRPr="003E5DED" w:rsidRDefault="003E5DED" w:rsidP="00A75C61">
            <w:pPr>
              <w:tabs>
                <w:tab w:val="left" w:pos="7425"/>
              </w:tabs>
              <w:adjustRightInd w:val="0"/>
              <w:snapToGrid w:val="0"/>
              <w:spacing w:line="360" w:lineRule="atLeast"/>
              <w:ind w:left="485" w:hangingChars="202" w:hanging="485"/>
              <w:jc w:val="both"/>
              <w:rPr>
                <w:rFonts w:ascii="DFKai-SB" w:eastAsia="DFKai-SB" w:hAnsi="DFKai-SB" w:cs="DFKai-SB"/>
              </w:rPr>
            </w:pPr>
            <w:r w:rsidRPr="003E5DED">
              <w:rPr>
                <w:rFonts w:ascii="DFKai-SB" w:eastAsia="DFKai-SB" w:hAnsi="DFKai-SB" w:cs="DFKai-SB" w:hint="eastAsia"/>
              </w:rPr>
              <w:t>二、鈉。</w:t>
            </w:r>
          </w:p>
          <w:p w:rsidR="003E5DED" w:rsidRPr="003E5DED" w:rsidRDefault="003E5DED" w:rsidP="00A75C61">
            <w:pPr>
              <w:tabs>
                <w:tab w:val="left" w:pos="7425"/>
              </w:tabs>
              <w:adjustRightInd w:val="0"/>
              <w:snapToGrid w:val="0"/>
              <w:spacing w:line="360" w:lineRule="atLeast"/>
              <w:ind w:left="485" w:hangingChars="202" w:hanging="485"/>
              <w:jc w:val="both"/>
              <w:rPr>
                <w:rFonts w:ascii="DFKai-SB" w:eastAsia="DFKai-SB" w:hAnsi="DFKai-SB" w:cs="DFKai-SB"/>
              </w:rPr>
            </w:pPr>
            <w:r w:rsidRPr="003E5DED">
              <w:rPr>
                <w:rFonts w:ascii="DFKai-SB" w:eastAsia="DFKai-SB" w:hAnsi="DFKai-SB" w:cs="DFKai-SB" w:hint="eastAsia"/>
              </w:rPr>
              <w:t>三、烷基鋁。</w:t>
            </w:r>
          </w:p>
          <w:p w:rsidR="003E5DED" w:rsidRPr="003E5DED" w:rsidRDefault="003E5DED" w:rsidP="00A75C61">
            <w:pPr>
              <w:tabs>
                <w:tab w:val="left" w:pos="7425"/>
              </w:tabs>
              <w:adjustRightInd w:val="0"/>
              <w:snapToGrid w:val="0"/>
              <w:spacing w:after="60" w:line="360" w:lineRule="atLeast"/>
              <w:jc w:val="both"/>
              <w:rPr>
                <w:rFonts w:ascii="DFKai-SB" w:eastAsia="DFKai-SB" w:hAnsi="DFKai-SB" w:cs="DFKai-SB"/>
                <w:spacing w:val="-14"/>
              </w:rPr>
            </w:pPr>
            <w:r w:rsidRPr="003E5DED">
              <w:rPr>
                <w:rFonts w:ascii="DFKai-SB" w:eastAsia="DFKai-SB" w:hAnsi="DFKai-SB" w:cs="DFKai-SB" w:hint="eastAsia"/>
                <w:spacing w:val="-14"/>
              </w:rPr>
              <w:t>四、烷基鋰。</w:t>
            </w:r>
          </w:p>
        </w:tc>
        <w:tc>
          <w:tcPr>
            <w:tcW w:w="2159" w:type="dxa"/>
            <w:tcBorders>
              <w:top w:val="single" w:sz="6" w:space="0" w:color="auto"/>
              <w:left w:val="single" w:sz="6" w:space="0" w:color="auto"/>
              <w:bottom w:val="single" w:sz="6" w:space="0" w:color="auto"/>
              <w:right w:val="single" w:sz="8" w:space="0" w:color="auto"/>
            </w:tcBorders>
            <w:vAlign w:val="center"/>
          </w:tcPr>
          <w:p w:rsidR="003E5DED" w:rsidRPr="003E5DED" w:rsidRDefault="003E5DED" w:rsidP="00A75C61">
            <w:pPr>
              <w:tabs>
                <w:tab w:val="left" w:pos="7425"/>
              </w:tabs>
              <w:adjustRightInd w:val="0"/>
              <w:snapToGrid w:val="0"/>
              <w:spacing w:line="360" w:lineRule="atLeast"/>
              <w:jc w:val="center"/>
              <w:rPr>
                <w:rFonts w:ascii="DFKai-SB" w:eastAsia="DFKai-SB" w:hAnsi="DFKai-SB"/>
              </w:rPr>
            </w:pPr>
            <w:r w:rsidRPr="003E5DED">
              <w:rPr>
                <w:rFonts w:ascii="DFKai-SB" w:eastAsia="DFKai-SB" w:hAnsi="DFKai-SB" w:cs="DFKai-SB" w:hint="eastAsia"/>
              </w:rPr>
              <w:t>十</w:t>
            </w:r>
            <w:r w:rsidRPr="003E5DED">
              <w:rPr>
                <w:rFonts w:ascii="DFKai-SB" w:eastAsia="DFKai-SB" w:hAnsi="DFKai-SB" w:cs="DFKai-SB" w:hint="eastAsia"/>
                <w:spacing w:val="-20"/>
              </w:rPr>
              <w:t>公斤</w:t>
            </w:r>
          </w:p>
        </w:tc>
      </w:tr>
      <w:tr w:rsidR="003E5DED" w:rsidRPr="003E5DED" w:rsidTr="003E5DED">
        <w:trPr>
          <w:cantSplit/>
          <w:trHeight w:val="464"/>
          <w:jc w:val="center"/>
        </w:trPr>
        <w:tc>
          <w:tcPr>
            <w:tcW w:w="774" w:type="dxa"/>
            <w:vMerge/>
            <w:tcBorders>
              <w:top w:val="single" w:sz="6" w:space="0" w:color="auto"/>
              <w:left w:val="single" w:sz="8" w:space="0" w:color="auto"/>
              <w:bottom w:val="single" w:sz="6" w:space="0" w:color="auto"/>
              <w:right w:val="single" w:sz="6" w:space="0" w:color="auto"/>
            </w:tcBorders>
          </w:tcPr>
          <w:p w:rsidR="003E5DED" w:rsidRPr="003E5DED" w:rsidRDefault="003E5DED" w:rsidP="003E5DED">
            <w:pPr>
              <w:tabs>
                <w:tab w:val="left" w:pos="7425"/>
              </w:tabs>
              <w:adjustRightInd w:val="0"/>
              <w:snapToGrid w:val="0"/>
              <w:spacing w:line="240" w:lineRule="atLeast"/>
              <w:jc w:val="both"/>
              <w:rPr>
                <w:rFonts w:ascii="DFKai-SB" w:eastAsia="DFKai-SB" w:hAnsi="DFKai-SB"/>
              </w:rPr>
            </w:pPr>
          </w:p>
        </w:tc>
        <w:tc>
          <w:tcPr>
            <w:tcW w:w="6550" w:type="dxa"/>
            <w:tcBorders>
              <w:top w:val="single" w:sz="6" w:space="0" w:color="auto"/>
              <w:left w:val="single" w:sz="6" w:space="0" w:color="auto"/>
              <w:bottom w:val="single" w:sz="4" w:space="0" w:color="auto"/>
              <w:right w:val="single" w:sz="6" w:space="0" w:color="auto"/>
            </w:tcBorders>
          </w:tcPr>
          <w:p w:rsidR="003E5DED" w:rsidRPr="003E5DED" w:rsidRDefault="003E5DED" w:rsidP="00A75C61">
            <w:pPr>
              <w:tabs>
                <w:tab w:val="left" w:pos="7425"/>
              </w:tabs>
              <w:adjustRightInd w:val="0"/>
              <w:snapToGrid w:val="0"/>
              <w:spacing w:after="60" w:line="360" w:lineRule="atLeast"/>
              <w:jc w:val="both"/>
              <w:rPr>
                <w:rFonts w:ascii="DFKai-SB" w:eastAsia="DFKai-SB" w:hAnsi="DFKai-SB"/>
              </w:rPr>
            </w:pPr>
            <w:r w:rsidRPr="003E5DED">
              <w:rPr>
                <w:rFonts w:ascii="DFKai-SB" w:eastAsia="DFKai-SB" w:hAnsi="DFKai-SB" w:cs="DFKai-SB" w:hint="eastAsia"/>
                <w:spacing w:val="-14"/>
              </w:rPr>
              <w:t>五、黃磷。</w:t>
            </w:r>
          </w:p>
        </w:tc>
        <w:tc>
          <w:tcPr>
            <w:tcW w:w="2159" w:type="dxa"/>
            <w:tcBorders>
              <w:top w:val="single" w:sz="6" w:space="0" w:color="auto"/>
              <w:left w:val="single" w:sz="6" w:space="0" w:color="auto"/>
              <w:bottom w:val="single" w:sz="4" w:space="0" w:color="auto"/>
              <w:right w:val="single" w:sz="8" w:space="0" w:color="auto"/>
            </w:tcBorders>
            <w:vAlign w:val="center"/>
          </w:tcPr>
          <w:p w:rsidR="003E5DED" w:rsidRPr="003E5DED" w:rsidRDefault="003E5DED" w:rsidP="00A75C61">
            <w:pPr>
              <w:tabs>
                <w:tab w:val="left" w:pos="7425"/>
              </w:tabs>
              <w:adjustRightInd w:val="0"/>
              <w:snapToGrid w:val="0"/>
              <w:spacing w:line="360" w:lineRule="atLeast"/>
              <w:jc w:val="center"/>
              <w:rPr>
                <w:rFonts w:ascii="DFKai-SB" w:eastAsia="DFKai-SB" w:hAnsi="DFKai-SB"/>
              </w:rPr>
            </w:pPr>
            <w:r w:rsidRPr="003E5DED">
              <w:rPr>
                <w:rFonts w:ascii="DFKai-SB" w:eastAsia="DFKai-SB" w:hAnsi="DFKai-SB" w:cs="DFKai-SB" w:hint="eastAsia"/>
              </w:rPr>
              <w:t>二十</w:t>
            </w:r>
            <w:r w:rsidRPr="003E5DED">
              <w:rPr>
                <w:rFonts w:ascii="DFKai-SB" w:eastAsia="DFKai-SB" w:hAnsi="DFKai-SB" w:cs="DFKai-SB" w:hint="eastAsia"/>
                <w:spacing w:val="-20"/>
              </w:rPr>
              <w:t>公斤</w:t>
            </w:r>
          </w:p>
        </w:tc>
      </w:tr>
      <w:tr w:rsidR="003E5DED" w:rsidRPr="003E5DED" w:rsidTr="007D436A">
        <w:trPr>
          <w:cantSplit/>
          <w:trHeight w:val="2282"/>
          <w:jc w:val="center"/>
        </w:trPr>
        <w:tc>
          <w:tcPr>
            <w:tcW w:w="774" w:type="dxa"/>
            <w:vMerge/>
            <w:tcBorders>
              <w:top w:val="single" w:sz="6" w:space="0" w:color="auto"/>
              <w:left w:val="single" w:sz="8" w:space="0" w:color="auto"/>
              <w:bottom w:val="single" w:sz="6" w:space="0" w:color="auto"/>
              <w:right w:val="single" w:sz="6" w:space="0" w:color="auto"/>
            </w:tcBorders>
          </w:tcPr>
          <w:p w:rsidR="003E5DED" w:rsidRPr="003E5DED" w:rsidRDefault="003E5DED" w:rsidP="003E5DED">
            <w:pPr>
              <w:tabs>
                <w:tab w:val="left" w:pos="7425"/>
              </w:tabs>
              <w:adjustRightInd w:val="0"/>
              <w:snapToGrid w:val="0"/>
              <w:spacing w:line="240" w:lineRule="atLeast"/>
              <w:jc w:val="both"/>
              <w:rPr>
                <w:rFonts w:ascii="DFKai-SB" w:eastAsia="DFKai-SB" w:hAnsi="DFKai-SB"/>
              </w:rPr>
            </w:pPr>
          </w:p>
        </w:tc>
        <w:tc>
          <w:tcPr>
            <w:tcW w:w="6550" w:type="dxa"/>
            <w:tcBorders>
              <w:top w:val="single" w:sz="4" w:space="0" w:color="auto"/>
              <w:left w:val="single" w:sz="6" w:space="0" w:color="auto"/>
              <w:bottom w:val="single" w:sz="6" w:space="0" w:color="auto"/>
              <w:right w:val="single" w:sz="6" w:space="0" w:color="auto"/>
            </w:tcBorders>
          </w:tcPr>
          <w:p w:rsidR="003E5DED" w:rsidRPr="003E5DED" w:rsidRDefault="003E5DED" w:rsidP="00A75C61">
            <w:pPr>
              <w:tabs>
                <w:tab w:val="left" w:pos="7425"/>
              </w:tabs>
              <w:adjustRightInd w:val="0"/>
              <w:snapToGrid w:val="0"/>
              <w:spacing w:line="360" w:lineRule="atLeast"/>
              <w:jc w:val="both"/>
              <w:rPr>
                <w:rFonts w:ascii="DFKai-SB" w:eastAsia="DFKai-SB" w:hAnsi="DFKai-SB"/>
              </w:rPr>
            </w:pPr>
            <w:r w:rsidRPr="003E5DED">
              <w:rPr>
                <w:rFonts w:ascii="DFKai-SB" w:eastAsia="DFKai-SB" w:hAnsi="DFKai-SB" w:cs="DFKai-SB" w:hint="eastAsia"/>
              </w:rPr>
              <w:t>六、鹼金屬</w:t>
            </w:r>
            <w:r w:rsidRPr="003E5DED">
              <w:rPr>
                <w:rFonts w:ascii="DFKai-SB" w:eastAsia="DFKai-SB" w:hAnsi="DFKai-SB" w:cs="DFKai-SB"/>
              </w:rPr>
              <w:t>(</w:t>
            </w:r>
            <w:r w:rsidRPr="003E5DED">
              <w:rPr>
                <w:rFonts w:ascii="DFKai-SB" w:eastAsia="DFKai-SB" w:hAnsi="DFKai-SB" w:cs="DFKai-SB" w:hint="eastAsia"/>
              </w:rPr>
              <w:t>鉀和鈉除外</w:t>
            </w:r>
            <w:r w:rsidRPr="003E5DED">
              <w:rPr>
                <w:rFonts w:ascii="DFKai-SB" w:eastAsia="DFKai-SB" w:hAnsi="DFKai-SB" w:cs="DFKai-SB"/>
              </w:rPr>
              <w:t>)</w:t>
            </w:r>
            <w:r w:rsidRPr="003E5DED">
              <w:rPr>
                <w:rFonts w:ascii="DFKai-SB" w:eastAsia="DFKai-SB" w:hAnsi="DFKai-SB" w:cs="DFKai-SB" w:hint="eastAsia"/>
              </w:rPr>
              <w:t>及鹼土金屬</w:t>
            </w:r>
            <w:r w:rsidRPr="003E5DED">
              <w:rPr>
                <w:rFonts w:ascii="DFKai-SB" w:eastAsia="DFKai-SB" w:hAnsi="DFKai-SB" w:cs="DFKai-SB" w:hint="eastAsia"/>
                <w:spacing w:val="-14"/>
              </w:rPr>
              <w:t>。</w:t>
            </w:r>
          </w:p>
          <w:p w:rsidR="003E5DED" w:rsidRPr="003E5DED" w:rsidRDefault="003E5DED" w:rsidP="00A75C61">
            <w:pPr>
              <w:tabs>
                <w:tab w:val="left" w:pos="7425"/>
              </w:tabs>
              <w:adjustRightInd w:val="0"/>
              <w:snapToGrid w:val="0"/>
              <w:spacing w:line="360" w:lineRule="atLeast"/>
              <w:ind w:left="480" w:hangingChars="200" w:hanging="480"/>
              <w:jc w:val="both"/>
              <w:rPr>
                <w:rFonts w:ascii="DFKai-SB" w:eastAsia="DFKai-SB" w:hAnsi="DFKai-SB"/>
              </w:rPr>
            </w:pPr>
            <w:r w:rsidRPr="003E5DED">
              <w:rPr>
                <w:rFonts w:ascii="DFKai-SB" w:eastAsia="DFKai-SB" w:hAnsi="DFKai-SB" w:cs="DFKai-SB" w:hint="eastAsia"/>
              </w:rPr>
              <w:t>七、有機金屬化合物</w:t>
            </w:r>
            <w:r w:rsidRPr="003E5DED">
              <w:rPr>
                <w:rFonts w:ascii="DFKai-SB" w:eastAsia="DFKai-SB" w:hAnsi="DFKai-SB" w:cs="DFKai-SB"/>
              </w:rPr>
              <w:t>(</w:t>
            </w:r>
            <w:r w:rsidRPr="003E5DED">
              <w:rPr>
                <w:rFonts w:ascii="DFKai-SB" w:eastAsia="DFKai-SB" w:hAnsi="DFKai-SB" w:cs="DFKai-SB" w:hint="eastAsia"/>
              </w:rPr>
              <w:t>烷基鋁、烷基鋰除外</w:t>
            </w:r>
            <w:r w:rsidRPr="003E5DED">
              <w:rPr>
                <w:rFonts w:ascii="DFKai-SB" w:eastAsia="DFKai-SB" w:hAnsi="DFKai-SB" w:cs="DFKai-SB"/>
              </w:rPr>
              <w:t>)</w:t>
            </w:r>
            <w:r w:rsidRPr="003E5DED">
              <w:rPr>
                <w:rFonts w:ascii="DFKai-SB" w:eastAsia="DFKai-SB" w:hAnsi="DFKai-SB" w:cs="DFKai-SB"/>
                <w:spacing w:val="-14"/>
              </w:rPr>
              <w:t xml:space="preserve"> </w:t>
            </w:r>
            <w:r w:rsidRPr="003E5DED">
              <w:rPr>
                <w:rFonts w:ascii="DFKai-SB" w:eastAsia="DFKai-SB" w:hAnsi="DFKai-SB" w:cs="DFKai-SB" w:hint="eastAsia"/>
                <w:spacing w:val="-14"/>
              </w:rPr>
              <w:t>。</w:t>
            </w:r>
          </w:p>
          <w:p w:rsidR="003E5DED" w:rsidRPr="003E5DED" w:rsidRDefault="003E5DED" w:rsidP="00A75C61">
            <w:pPr>
              <w:tabs>
                <w:tab w:val="left" w:pos="7425"/>
              </w:tabs>
              <w:adjustRightInd w:val="0"/>
              <w:snapToGrid w:val="0"/>
              <w:spacing w:line="360" w:lineRule="atLeast"/>
              <w:ind w:left="480" w:hangingChars="200" w:hanging="480"/>
              <w:jc w:val="both"/>
              <w:rPr>
                <w:rFonts w:ascii="DFKai-SB" w:eastAsia="DFKai-SB" w:hAnsi="DFKai-SB"/>
              </w:rPr>
            </w:pPr>
            <w:r w:rsidRPr="003E5DED">
              <w:rPr>
                <w:rFonts w:ascii="DFKai-SB" w:eastAsia="DFKai-SB" w:hAnsi="DFKai-SB" w:cs="DFKai-SB" w:hint="eastAsia"/>
              </w:rPr>
              <w:t>八、金屬氫化物</w:t>
            </w:r>
            <w:r w:rsidRPr="003E5DED">
              <w:rPr>
                <w:rFonts w:ascii="DFKai-SB" w:eastAsia="DFKai-SB" w:hAnsi="DFKai-SB" w:cs="DFKai-SB" w:hint="eastAsia"/>
                <w:spacing w:val="-14"/>
              </w:rPr>
              <w:t>。</w:t>
            </w:r>
          </w:p>
          <w:p w:rsidR="003E5DED" w:rsidRPr="003E5DED" w:rsidRDefault="003E5DED" w:rsidP="00A75C61">
            <w:pPr>
              <w:tabs>
                <w:tab w:val="left" w:pos="7425"/>
              </w:tabs>
              <w:adjustRightInd w:val="0"/>
              <w:snapToGrid w:val="0"/>
              <w:spacing w:line="360" w:lineRule="atLeast"/>
              <w:jc w:val="both"/>
              <w:rPr>
                <w:rFonts w:ascii="DFKai-SB" w:eastAsia="DFKai-SB" w:hAnsi="DFKai-SB"/>
              </w:rPr>
            </w:pPr>
            <w:r w:rsidRPr="003E5DED">
              <w:rPr>
                <w:rFonts w:ascii="DFKai-SB" w:eastAsia="DFKai-SB" w:hAnsi="DFKai-SB" w:cs="DFKai-SB" w:hint="eastAsia"/>
              </w:rPr>
              <w:t>九、金屬磷化物</w:t>
            </w:r>
            <w:r w:rsidRPr="003E5DED">
              <w:rPr>
                <w:rFonts w:ascii="DFKai-SB" w:eastAsia="DFKai-SB" w:hAnsi="DFKai-SB" w:cs="DFKai-SB" w:hint="eastAsia"/>
                <w:spacing w:val="-14"/>
              </w:rPr>
              <w:t>。</w:t>
            </w:r>
          </w:p>
          <w:p w:rsidR="003E5DED" w:rsidRPr="003E5DED" w:rsidRDefault="003E5DED" w:rsidP="00A75C61">
            <w:pPr>
              <w:tabs>
                <w:tab w:val="left" w:pos="7425"/>
              </w:tabs>
              <w:adjustRightInd w:val="0"/>
              <w:snapToGrid w:val="0"/>
              <w:spacing w:line="360" w:lineRule="atLeast"/>
              <w:jc w:val="both"/>
              <w:rPr>
                <w:rFonts w:ascii="DFKai-SB" w:eastAsia="DFKai-SB" w:hAnsi="DFKai-SB"/>
              </w:rPr>
            </w:pPr>
            <w:r w:rsidRPr="003E5DED">
              <w:rPr>
                <w:rFonts w:ascii="DFKai-SB" w:eastAsia="DFKai-SB" w:hAnsi="DFKai-SB" w:cs="DFKai-SB" w:hint="eastAsia"/>
              </w:rPr>
              <w:t>十、鈣或鋁的碳化物</w:t>
            </w:r>
            <w:r w:rsidRPr="003E5DED">
              <w:rPr>
                <w:rFonts w:ascii="DFKai-SB" w:eastAsia="DFKai-SB" w:hAnsi="DFKai-SB" w:cs="DFKai-SB" w:hint="eastAsia"/>
                <w:spacing w:val="-14"/>
                <w:kern w:val="0"/>
              </w:rPr>
              <w:t>。</w:t>
            </w:r>
          </w:p>
          <w:p w:rsidR="003E5DED" w:rsidRPr="003E5DED" w:rsidRDefault="003E5DED" w:rsidP="00A75C61">
            <w:pPr>
              <w:tabs>
                <w:tab w:val="left" w:pos="7425"/>
              </w:tabs>
              <w:adjustRightInd w:val="0"/>
              <w:snapToGrid w:val="0"/>
              <w:spacing w:after="60" w:line="360" w:lineRule="atLeast"/>
              <w:ind w:left="480" w:hangingChars="200" w:hanging="480"/>
              <w:jc w:val="both"/>
              <w:rPr>
                <w:rFonts w:ascii="DFKai-SB" w:eastAsia="DFKai-SB" w:hAnsi="DFKai-SB"/>
              </w:rPr>
            </w:pPr>
            <w:r w:rsidRPr="003E5DED">
              <w:rPr>
                <w:rFonts w:ascii="DFKai-SB" w:eastAsia="DFKai-SB" w:hAnsi="DFKai-SB" w:cs="DFKai-SB" w:hint="eastAsia"/>
              </w:rPr>
              <w:t>十一、三氯矽甲烷</w:t>
            </w:r>
            <w:r w:rsidRPr="003E5DED">
              <w:rPr>
                <w:rFonts w:ascii="DFKai-SB" w:eastAsia="DFKai-SB" w:hAnsi="DFKai-SB" w:cs="DFKai-SB" w:hint="eastAsia"/>
                <w:spacing w:val="-14"/>
              </w:rPr>
              <w:t>。</w:t>
            </w:r>
          </w:p>
        </w:tc>
        <w:tc>
          <w:tcPr>
            <w:tcW w:w="2159" w:type="dxa"/>
            <w:tcBorders>
              <w:top w:val="single" w:sz="4" w:space="0" w:color="auto"/>
              <w:left w:val="single" w:sz="6" w:space="0" w:color="auto"/>
              <w:bottom w:val="single" w:sz="6" w:space="0" w:color="auto"/>
              <w:right w:val="single" w:sz="8" w:space="0" w:color="auto"/>
            </w:tcBorders>
            <w:vAlign w:val="center"/>
          </w:tcPr>
          <w:p w:rsidR="003E5DED" w:rsidRPr="003E5DED" w:rsidRDefault="003E5DED" w:rsidP="00A75C61">
            <w:pPr>
              <w:tabs>
                <w:tab w:val="left" w:pos="7425"/>
              </w:tabs>
              <w:adjustRightInd w:val="0"/>
              <w:snapToGrid w:val="0"/>
              <w:spacing w:line="360" w:lineRule="atLeast"/>
              <w:jc w:val="center"/>
              <w:rPr>
                <w:rFonts w:ascii="DFKai-SB" w:eastAsia="DFKai-SB" w:hAnsi="DFKai-SB"/>
              </w:rPr>
            </w:pPr>
            <w:r w:rsidRPr="003E5DED">
              <w:rPr>
                <w:rFonts w:ascii="DFKai-SB" w:eastAsia="DFKai-SB" w:hAnsi="DFKai-SB" w:cs="DFKai-SB" w:hint="eastAsia"/>
              </w:rPr>
              <w:t>十</w:t>
            </w:r>
            <w:r w:rsidRPr="003E5DED">
              <w:rPr>
                <w:rFonts w:ascii="DFKai-SB" w:eastAsia="DFKai-SB" w:hAnsi="DFKai-SB" w:cs="DFKai-SB" w:hint="eastAsia"/>
                <w:spacing w:val="-20"/>
              </w:rPr>
              <w:t>公斤</w:t>
            </w:r>
          </w:p>
        </w:tc>
      </w:tr>
      <w:tr w:rsidR="003E5DED" w:rsidRPr="003E5DED" w:rsidTr="00A75C61">
        <w:trPr>
          <w:cantSplit/>
          <w:trHeight w:val="1625"/>
          <w:jc w:val="center"/>
        </w:trPr>
        <w:tc>
          <w:tcPr>
            <w:tcW w:w="774" w:type="dxa"/>
            <w:vMerge w:val="restart"/>
            <w:tcBorders>
              <w:top w:val="single" w:sz="6" w:space="0" w:color="auto"/>
              <w:left w:val="single" w:sz="8" w:space="0" w:color="auto"/>
              <w:bottom w:val="single" w:sz="6" w:space="0" w:color="auto"/>
              <w:right w:val="single" w:sz="6" w:space="0" w:color="auto"/>
            </w:tcBorders>
            <w:textDirection w:val="tbRlV"/>
            <w:vAlign w:val="center"/>
          </w:tcPr>
          <w:p w:rsidR="003E5DED" w:rsidRPr="003E5DED" w:rsidRDefault="003E5DED" w:rsidP="003E5DED">
            <w:pPr>
              <w:tabs>
                <w:tab w:val="left" w:pos="7425"/>
              </w:tabs>
              <w:adjustRightInd w:val="0"/>
              <w:snapToGrid w:val="0"/>
              <w:spacing w:line="240" w:lineRule="atLeast"/>
              <w:ind w:left="113" w:right="113"/>
              <w:jc w:val="center"/>
              <w:rPr>
                <w:rFonts w:ascii="DFKai-SB" w:eastAsia="DFKai-SB" w:hAnsi="DFKai-SB"/>
              </w:rPr>
            </w:pPr>
            <w:r w:rsidRPr="003E5DED">
              <w:rPr>
                <w:rFonts w:ascii="DFKai-SB" w:eastAsia="DFKai-SB" w:hAnsi="DFKai-SB" w:cs="DFKai-SB" w:hint="eastAsia"/>
              </w:rPr>
              <w:t>四、易燃液體</w:t>
            </w:r>
          </w:p>
        </w:tc>
        <w:tc>
          <w:tcPr>
            <w:tcW w:w="6550" w:type="dxa"/>
            <w:tcBorders>
              <w:top w:val="single" w:sz="6" w:space="0" w:color="auto"/>
              <w:left w:val="single" w:sz="6" w:space="0" w:color="auto"/>
              <w:bottom w:val="single" w:sz="6" w:space="0" w:color="auto"/>
              <w:right w:val="single" w:sz="6" w:space="0" w:color="auto"/>
            </w:tcBorders>
          </w:tcPr>
          <w:p w:rsidR="003E5DED" w:rsidRPr="003E5DED" w:rsidRDefault="003E5DED" w:rsidP="00A75C61">
            <w:pPr>
              <w:tabs>
                <w:tab w:val="left" w:pos="7425"/>
              </w:tabs>
              <w:adjustRightInd w:val="0"/>
              <w:snapToGrid w:val="0"/>
              <w:spacing w:after="60" w:line="360" w:lineRule="atLeast"/>
              <w:ind w:left="468" w:hangingChars="195" w:hanging="468"/>
              <w:jc w:val="both"/>
              <w:rPr>
                <w:rFonts w:ascii="DFKai-SB" w:eastAsia="DFKai-SB" w:hAnsi="DFKai-SB"/>
              </w:rPr>
            </w:pPr>
            <w:r w:rsidRPr="003E5DED">
              <w:rPr>
                <w:rFonts w:ascii="DFKai-SB" w:eastAsia="DFKai-SB" w:hAnsi="DFKai-SB" w:cs="DFKai-SB" w:hint="eastAsia"/>
              </w:rPr>
              <w:t>一、特殊易燃物：指乙醚、二硫化碳、乙醛、環氧丙烷及其他在一大氣壓時，自燃溫度在攝氏一百度以下之物品，或閃火點低於攝氏零下二十度，且沸點在攝氏四十度以下之物品。</w:t>
            </w:r>
          </w:p>
        </w:tc>
        <w:tc>
          <w:tcPr>
            <w:tcW w:w="2159" w:type="dxa"/>
            <w:tcBorders>
              <w:top w:val="single" w:sz="6" w:space="0" w:color="auto"/>
              <w:left w:val="single" w:sz="6" w:space="0" w:color="auto"/>
              <w:bottom w:val="single" w:sz="6" w:space="0" w:color="auto"/>
              <w:right w:val="single" w:sz="8" w:space="0" w:color="auto"/>
            </w:tcBorders>
            <w:vAlign w:val="center"/>
          </w:tcPr>
          <w:p w:rsidR="003E5DED" w:rsidRPr="003E5DED" w:rsidRDefault="003E5DED" w:rsidP="00A75C61">
            <w:pPr>
              <w:tabs>
                <w:tab w:val="left" w:pos="7425"/>
              </w:tabs>
              <w:adjustRightInd w:val="0"/>
              <w:snapToGrid w:val="0"/>
              <w:spacing w:line="360" w:lineRule="atLeast"/>
              <w:jc w:val="center"/>
              <w:rPr>
                <w:rFonts w:ascii="DFKai-SB" w:eastAsia="DFKai-SB" w:hAnsi="DFKai-SB"/>
              </w:rPr>
            </w:pPr>
            <w:r w:rsidRPr="003E5DED">
              <w:rPr>
                <w:rFonts w:ascii="DFKai-SB" w:eastAsia="DFKai-SB" w:hAnsi="DFKai-SB" w:cs="DFKai-SB" w:hint="eastAsia"/>
              </w:rPr>
              <w:t>五十公升</w:t>
            </w:r>
          </w:p>
        </w:tc>
      </w:tr>
      <w:tr w:rsidR="003E5DED" w:rsidRPr="003E5DED" w:rsidTr="007D436A">
        <w:trPr>
          <w:cantSplit/>
          <w:trHeight w:val="748"/>
          <w:jc w:val="center"/>
        </w:trPr>
        <w:tc>
          <w:tcPr>
            <w:tcW w:w="774" w:type="dxa"/>
            <w:vMerge/>
            <w:tcBorders>
              <w:top w:val="single" w:sz="6" w:space="0" w:color="auto"/>
              <w:left w:val="single" w:sz="8" w:space="0" w:color="auto"/>
              <w:bottom w:val="single" w:sz="6" w:space="0" w:color="auto"/>
              <w:right w:val="single" w:sz="6" w:space="0" w:color="auto"/>
            </w:tcBorders>
          </w:tcPr>
          <w:p w:rsidR="003E5DED" w:rsidRPr="003E5DED" w:rsidRDefault="003E5DED" w:rsidP="003E5DED">
            <w:pPr>
              <w:tabs>
                <w:tab w:val="left" w:pos="7425"/>
              </w:tabs>
              <w:adjustRightInd w:val="0"/>
              <w:snapToGrid w:val="0"/>
              <w:spacing w:line="240" w:lineRule="atLeast"/>
              <w:jc w:val="both"/>
              <w:rPr>
                <w:rFonts w:ascii="DFKai-SB" w:eastAsia="DFKai-SB" w:hAnsi="DFKai-SB"/>
              </w:rPr>
            </w:pPr>
          </w:p>
        </w:tc>
        <w:tc>
          <w:tcPr>
            <w:tcW w:w="6550" w:type="dxa"/>
            <w:vMerge w:val="restart"/>
            <w:tcBorders>
              <w:top w:val="single" w:sz="6" w:space="0" w:color="auto"/>
              <w:left w:val="single" w:sz="6" w:space="0" w:color="auto"/>
              <w:bottom w:val="single" w:sz="6" w:space="0" w:color="auto"/>
              <w:right w:val="single" w:sz="6" w:space="0" w:color="auto"/>
            </w:tcBorders>
          </w:tcPr>
          <w:p w:rsidR="003E5DED" w:rsidRPr="003E5DED" w:rsidRDefault="003E5DED" w:rsidP="00A75C61">
            <w:pPr>
              <w:tabs>
                <w:tab w:val="left" w:pos="7425"/>
              </w:tabs>
              <w:adjustRightInd w:val="0"/>
              <w:snapToGrid w:val="0"/>
              <w:spacing w:line="360" w:lineRule="atLeast"/>
              <w:ind w:left="499" w:hangingChars="208" w:hanging="499"/>
              <w:jc w:val="both"/>
              <w:rPr>
                <w:rFonts w:ascii="DFKai-SB" w:eastAsia="DFKai-SB" w:hAnsi="DFKai-SB"/>
              </w:rPr>
            </w:pPr>
            <w:r w:rsidRPr="003E5DED">
              <w:rPr>
                <w:rFonts w:ascii="DFKai-SB" w:eastAsia="DFKai-SB" w:hAnsi="DFKai-SB" w:cs="DFKai-SB" w:hint="eastAsia"/>
              </w:rPr>
              <w:t>二、第一石油類：指丙酮、汽油及其他在一大氣壓時，閃火點未達攝氏二十一度者。</w:t>
            </w:r>
          </w:p>
        </w:tc>
        <w:tc>
          <w:tcPr>
            <w:tcW w:w="2159" w:type="dxa"/>
            <w:tcBorders>
              <w:top w:val="single" w:sz="6" w:space="0" w:color="auto"/>
              <w:left w:val="single" w:sz="6" w:space="0" w:color="auto"/>
              <w:bottom w:val="single" w:sz="6" w:space="0" w:color="auto"/>
              <w:right w:val="single" w:sz="8" w:space="0" w:color="auto"/>
            </w:tcBorders>
            <w:vAlign w:val="center"/>
          </w:tcPr>
          <w:p w:rsidR="003E5DED" w:rsidRPr="003E5DED" w:rsidRDefault="003E5DED" w:rsidP="00A75C61">
            <w:pPr>
              <w:tabs>
                <w:tab w:val="left" w:pos="7425"/>
              </w:tabs>
              <w:adjustRightInd w:val="0"/>
              <w:snapToGrid w:val="0"/>
              <w:spacing w:line="360" w:lineRule="atLeast"/>
              <w:jc w:val="center"/>
              <w:rPr>
                <w:rFonts w:ascii="DFKai-SB" w:eastAsia="DFKai-SB" w:hAnsi="DFKai-SB"/>
              </w:rPr>
            </w:pPr>
            <w:r w:rsidRPr="003E5DED">
              <w:rPr>
                <w:rFonts w:ascii="DFKai-SB" w:eastAsia="DFKai-SB" w:hAnsi="DFKai-SB" w:cs="DFKai-SB" w:hint="eastAsia"/>
              </w:rPr>
              <w:t>二百公升</w:t>
            </w:r>
          </w:p>
          <w:p w:rsidR="003E5DED" w:rsidRPr="003E5DED" w:rsidRDefault="003E5DED" w:rsidP="00A75C61">
            <w:pPr>
              <w:tabs>
                <w:tab w:val="left" w:pos="7425"/>
              </w:tabs>
              <w:adjustRightInd w:val="0"/>
              <w:snapToGrid w:val="0"/>
              <w:spacing w:after="60" w:line="360" w:lineRule="atLeast"/>
              <w:jc w:val="center"/>
              <w:rPr>
                <w:rFonts w:ascii="DFKai-SB" w:eastAsia="DFKai-SB" w:hAnsi="DFKai-SB" w:cs="DFKai-SB"/>
              </w:rPr>
            </w:pPr>
            <w:r w:rsidRPr="003E5DED">
              <w:rPr>
                <w:rFonts w:ascii="DFKai-SB" w:eastAsia="DFKai-SB" w:hAnsi="DFKai-SB" w:cs="DFKai-SB"/>
              </w:rPr>
              <w:t>(</w:t>
            </w:r>
            <w:r w:rsidRPr="003E5DED">
              <w:rPr>
                <w:rFonts w:ascii="DFKai-SB" w:eastAsia="DFKai-SB" w:hAnsi="DFKai-SB" w:cs="DFKai-SB" w:hint="eastAsia"/>
              </w:rPr>
              <w:t>非水溶性液體</w:t>
            </w:r>
            <w:r w:rsidRPr="003E5DED">
              <w:rPr>
                <w:rFonts w:ascii="DFKai-SB" w:eastAsia="DFKai-SB" w:hAnsi="DFKai-SB" w:cs="DFKai-SB"/>
              </w:rPr>
              <w:t>)</w:t>
            </w:r>
          </w:p>
        </w:tc>
      </w:tr>
      <w:tr w:rsidR="003E5DED" w:rsidRPr="003E5DED" w:rsidTr="007D436A">
        <w:trPr>
          <w:cantSplit/>
          <w:trHeight w:val="755"/>
          <w:jc w:val="center"/>
        </w:trPr>
        <w:tc>
          <w:tcPr>
            <w:tcW w:w="774" w:type="dxa"/>
            <w:vMerge/>
            <w:tcBorders>
              <w:top w:val="single" w:sz="6" w:space="0" w:color="auto"/>
              <w:left w:val="single" w:sz="8" w:space="0" w:color="auto"/>
              <w:bottom w:val="single" w:sz="6" w:space="0" w:color="auto"/>
              <w:right w:val="single" w:sz="6" w:space="0" w:color="auto"/>
            </w:tcBorders>
          </w:tcPr>
          <w:p w:rsidR="003E5DED" w:rsidRPr="003E5DED" w:rsidRDefault="003E5DED" w:rsidP="003E5DED">
            <w:pPr>
              <w:tabs>
                <w:tab w:val="left" w:pos="7425"/>
              </w:tabs>
              <w:adjustRightInd w:val="0"/>
              <w:snapToGrid w:val="0"/>
              <w:spacing w:line="240" w:lineRule="atLeast"/>
              <w:jc w:val="both"/>
              <w:rPr>
                <w:rFonts w:ascii="DFKai-SB" w:eastAsia="DFKai-SB" w:hAnsi="DFKai-SB"/>
              </w:rPr>
            </w:pPr>
          </w:p>
        </w:tc>
        <w:tc>
          <w:tcPr>
            <w:tcW w:w="6550" w:type="dxa"/>
            <w:vMerge/>
            <w:tcBorders>
              <w:top w:val="single" w:sz="6" w:space="0" w:color="auto"/>
              <w:left w:val="single" w:sz="6" w:space="0" w:color="auto"/>
              <w:bottom w:val="single" w:sz="6" w:space="0" w:color="auto"/>
              <w:right w:val="single" w:sz="6" w:space="0" w:color="auto"/>
            </w:tcBorders>
          </w:tcPr>
          <w:p w:rsidR="003E5DED" w:rsidRPr="003E5DED" w:rsidRDefault="003E5DED" w:rsidP="00A75C61">
            <w:pPr>
              <w:numPr>
                <w:ilvl w:val="0"/>
                <w:numId w:val="1"/>
              </w:numPr>
              <w:tabs>
                <w:tab w:val="left" w:pos="7425"/>
              </w:tabs>
              <w:adjustRightInd w:val="0"/>
              <w:snapToGrid w:val="0"/>
              <w:spacing w:line="360" w:lineRule="atLeast"/>
              <w:jc w:val="both"/>
              <w:rPr>
                <w:rFonts w:ascii="DFKai-SB" w:eastAsia="DFKai-SB" w:hAnsi="DFKai-SB"/>
              </w:rPr>
            </w:pPr>
          </w:p>
        </w:tc>
        <w:tc>
          <w:tcPr>
            <w:tcW w:w="2159" w:type="dxa"/>
            <w:tcBorders>
              <w:top w:val="single" w:sz="6" w:space="0" w:color="auto"/>
              <w:left w:val="single" w:sz="6" w:space="0" w:color="auto"/>
              <w:bottom w:val="single" w:sz="6" w:space="0" w:color="auto"/>
              <w:right w:val="single" w:sz="8" w:space="0" w:color="auto"/>
            </w:tcBorders>
            <w:vAlign w:val="center"/>
          </w:tcPr>
          <w:p w:rsidR="003E5DED" w:rsidRPr="003E5DED" w:rsidRDefault="003E5DED" w:rsidP="00A75C61">
            <w:pPr>
              <w:tabs>
                <w:tab w:val="left" w:pos="7425"/>
              </w:tabs>
              <w:adjustRightInd w:val="0"/>
              <w:snapToGrid w:val="0"/>
              <w:spacing w:line="360" w:lineRule="atLeast"/>
              <w:jc w:val="center"/>
              <w:rPr>
                <w:rFonts w:ascii="DFKai-SB" w:eastAsia="DFKai-SB" w:hAnsi="DFKai-SB"/>
              </w:rPr>
            </w:pPr>
            <w:r w:rsidRPr="003E5DED">
              <w:rPr>
                <w:rFonts w:ascii="DFKai-SB" w:eastAsia="DFKai-SB" w:hAnsi="DFKai-SB" w:cs="DFKai-SB" w:hint="eastAsia"/>
              </w:rPr>
              <w:t>四百公升</w:t>
            </w:r>
          </w:p>
          <w:p w:rsidR="003E5DED" w:rsidRPr="003E5DED" w:rsidRDefault="003E5DED" w:rsidP="00A75C61">
            <w:pPr>
              <w:tabs>
                <w:tab w:val="left" w:pos="7425"/>
              </w:tabs>
              <w:adjustRightInd w:val="0"/>
              <w:snapToGrid w:val="0"/>
              <w:spacing w:after="60" w:line="360" w:lineRule="atLeast"/>
              <w:jc w:val="center"/>
              <w:rPr>
                <w:rFonts w:ascii="DFKai-SB" w:eastAsia="DFKai-SB" w:hAnsi="DFKai-SB" w:cs="DFKai-SB"/>
                <w:sz w:val="20"/>
                <w:szCs w:val="20"/>
              </w:rPr>
            </w:pPr>
            <w:r w:rsidRPr="003E5DED">
              <w:rPr>
                <w:rFonts w:ascii="DFKai-SB" w:eastAsia="DFKai-SB" w:hAnsi="DFKai-SB" w:cs="DFKai-SB"/>
              </w:rPr>
              <w:t>(</w:t>
            </w:r>
            <w:r w:rsidRPr="003E5DED">
              <w:rPr>
                <w:rFonts w:ascii="DFKai-SB" w:eastAsia="DFKai-SB" w:hAnsi="DFKai-SB" w:cs="DFKai-SB" w:hint="eastAsia"/>
              </w:rPr>
              <w:t>水溶性液體</w:t>
            </w:r>
            <w:r w:rsidRPr="003E5DED">
              <w:rPr>
                <w:rFonts w:ascii="DFKai-SB" w:eastAsia="DFKai-SB" w:hAnsi="DFKai-SB" w:cs="DFKai-SB"/>
              </w:rPr>
              <w:t>)</w:t>
            </w:r>
          </w:p>
        </w:tc>
      </w:tr>
      <w:tr w:rsidR="003E5DED" w:rsidRPr="003E5DED" w:rsidTr="00A75C61">
        <w:trPr>
          <w:cantSplit/>
          <w:trHeight w:val="2134"/>
          <w:jc w:val="center"/>
        </w:trPr>
        <w:tc>
          <w:tcPr>
            <w:tcW w:w="774" w:type="dxa"/>
            <w:vMerge/>
            <w:tcBorders>
              <w:top w:val="single" w:sz="6" w:space="0" w:color="auto"/>
              <w:left w:val="single" w:sz="8" w:space="0" w:color="auto"/>
              <w:bottom w:val="single" w:sz="6" w:space="0" w:color="auto"/>
              <w:right w:val="single" w:sz="6" w:space="0" w:color="auto"/>
            </w:tcBorders>
          </w:tcPr>
          <w:p w:rsidR="003E5DED" w:rsidRPr="003E5DED" w:rsidRDefault="003E5DED" w:rsidP="003E5DED">
            <w:pPr>
              <w:tabs>
                <w:tab w:val="left" w:pos="7425"/>
              </w:tabs>
              <w:adjustRightInd w:val="0"/>
              <w:snapToGrid w:val="0"/>
              <w:spacing w:line="240" w:lineRule="atLeast"/>
              <w:jc w:val="both"/>
              <w:rPr>
                <w:rFonts w:ascii="DFKai-SB" w:eastAsia="DFKai-SB" w:hAnsi="DFKai-SB"/>
              </w:rPr>
            </w:pPr>
          </w:p>
        </w:tc>
        <w:tc>
          <w:tcPr>
            <w:tcW w:w="6550" w:type="dxa"/>
            <w:tcBorders>
              <w:top w:val="single" w:sz="6" w:space="0" w:color="auto"/>
              <w:left w:val="single" w:sz="6" w:space="0" w:color="auto"/>
              <w:bottom w:val="single" w:sz="6" w:space="0" w:color="auto"/>
              <w:right w:val="single" w:sz="6" w:space="0" w:color="auto"/>
            </w:tcBorders>
          </w:tcPr>
          <w:p w:rsidR="003E5DED" w:rsidRPr="003E5DED" w:rsidRDefault="003E5DED" w:rsidP="00A75C61">
            <w:pPr>
              <w:tabs>
                <w:tab w:val="left" w:pos="7425"/>
              </w:tabs>
              <w:adjustRightInd w:val="0"/>
              <w:snapToGrid w:val="0"/>
              <w:spacing w:line="360" w:lineRule="atLeast"/>
              <w:ind w:left="499" w:hangingChars="208" w:hanging="499"/>
              <w:jc w:val="both"/>
              <w:rPr>
                <w:rFonts w:ascii="DFKai-SB" w:eastAsia="DFKai-SB" w:hAnsi="DFKai-SB"/>
              </w:rPr>
            </w:pPr>
            <w:r w:rsidRPr="003E5DED">
              <w:rPr>
                <w:rFonts w:ascii="DFKai-SB" w:eastAsia="DFKai-SB" w:hAnsi="DFKai-SB" w:cs="DFKai-SB" w:hint="eastAsia"/>
              </w:rPr>
              <w:t>三、酒精類：指一個分子的碳原子數在一到三之間，並含有一個飽和的羥基</w:t>
            </w:r>
            <w:r w:rsidRPr="003E5DED">
              <w:rPr>
                <w:rFonts w:ascii="DFKai-SB" w:eastAsia="DFKai-SB" w:hAnsi="DFKai-SB" w:cs="DFKai-SB"/>
              </w:rPr>
              <w:t>(</w:t>
            </w:r>
            <w:r w:rsidRPr="003E5DED">
              <w:rPr>
                <w:rFonts w:ascii="DFKai-SB" w:eastAsia="DFKai-SB" w:hAnsi="DFKai-SB" w:cs="DFKai-SB" w:hint="eastAsia"/>
              </w:rPr>
              <w:t>含變性酒精</w:t>
            </w:r>
            <w:r w:rsidRPr="003E5DED">
              <w:rPr>
                <w:rFonts w:ascii="DFKai-SB" w:eastAsia="DFKai-SB" w:hAnsi="DFKai-SB" w:cs="DFKai-SB"/>
              </w:rPr>
              <w:t>)</w:t>
            </w:r>
            <w:r w:rsidRPr="003E5DED">
              <w:rPr>
                <w:rFonts w:ascii="DFKai-SB" w:eastAsia="DFKai-SB" w:hAnsi="DFKai-SB" w:cs="DFKai-SB" w:hint="eastAsia"/>
              </w:rPr>
              <w:t>。但下列物品，不在此限：</w:t>
            </w:r>
          </w:p>
          <w:p w:rsidR="003E5DED" w:rsidRPr="003E5DED" w:rsidRDefault="003E5DED" w:rsidP="00A75C61">
            <w:pPr>
              <w:tabs>
                <w:tab w:val="left" w:pos="7425"/>
              </w:tabs>
              <w:adjustRightInd w:val="0"/>
              <w:snapToGrid w:val="0"/>
              <w:spacing w:line="360" w:lineRule="atLeast"/>
              <w:ind w:leftChars="87" w:left="955" w:hangingChars="311" w:hanging="746"/>
              <w:jc w:val="both"/>
              <w:rPr>
                <w:rFonts w:ascii="DFKai-SB" w:eastAsia="DFKai-SB" w:hAnsi="DFKai-SB"/>
              </w:rPr>
            </w:pPr>
            <w:r w:rsidRPr="003E5DED">
              <w:rPr>
                <w:rFonts w:ascii="DFKai-SB" w:eastAsia="DFKai-SB" w:hAnsi="DFKai-SB" w:cs="DFKai-SB" w:hint="eastAsia"/>
              </w:rPr>
              <w:t>（一）酒精含量未達百分之六十之水溶液。</w:t>
            </w:r>
          </w:p>
          <w:p w:rsidR="003E5DED" w:rsidRPr="003E5DED" w:rsidRDefault="003E5DED" w:rsidP="00A75C61">
            <w:pPr>
              <w:tabs>
                <w:tab w:val="left" w:pos="7425"/>
              </w:tabs>
              <w:adjustRightInd w:val="0"/>
              <w:snapToGrid w:val="0"/>
              <w:spacing w:afterLines="50" w:after="180" w:line="360" w:lineRule="atLeast"/>
              <w:ind w:leftChars="87" w:left="955" w:hangingChars="311" w:hanging="746"/>
              <w:jc w:val="both"/>
              <w:rPr>
                <w:rFonts w:ascii="DFKai-SB" w:eastAsia="DFKai-SB" w:hAnsi="DFKai-SB"/>
              </w:rPr>
            </w:pPr>
            <w:r w:rsidRPr="003E5DED">
              <w:rPr>
                <w:rFonts w:ascii="DFKai-SB" w:eastAsia="DFKai-SB" w:hAnsi="DFKai-SB" w:cs="DFKai-SB" w:hint="eastAsia"/>
              </w:rPr>
              <w:t>（二）可燃性液體含量未達百分之六十，其閃火點及燃燒點超過酒精含量百分之六十水溶液之閃火點及燃燒點。</w:t>
            </w:r>
          </w:p>
        </w:tc>
        <w:tc>
          <w:tcPr>
            <w:tcW w:w="2159" w:type="dxa"/>
            <w:tcBorders>
              <w:top w:val="single" w:sz="6" w:space="0" w:color="auto"/>
              <w:left w:val="single" w:sz="6" w:space="0" w:color="auto"/>
              <w:bottom w:val="single" w:sz="6" w:space="0" w:color="auto"/>
              <w:right w:val="single" w:sz="8" w:space="0" w:color="auto"/>
            </w:tcBorders>
            <w:vAlign w:val="center"/>
          </w:tcPr>
          <w:p w:rsidR="003E5DED" w:rsidRPr="003E5DED" w:rsidRDefault="003E5DED" w:rsidP="00A75C61">
            <w:pPr>
              <w:tabs>
                <w:tab w:val="left" w:pos="7425"/>
              </w:tabs>
              <w:adjustRightInd w:val="0"/>
              <w:snapToGrid w:val="0"/>
              <w:spacing w:line="360" w:lineRule="atLeast"/>
              <w:jc w:val="center"/>
              <w:rPr>
                <w:rFonts w:ascii="DFKai-SB" w:eastAsia="DFKai-SB" w:hAnsi="DFKai-SB"/>
              </w:rPr>
            </w:pPr>
            <w:r w:rsidRPr="003E5DED">
              <w:rPr>
                <w:rFonts w:ascii="DFKai-SB" w:eastAsia="DFKai-SB" w:hAnsi="DFKai-SB" w:cs="DFKai-SB" w:hint="eastAsia"/>
              </w:rPr>
              <w:t>四百公升</w:t>
            </w:r>
          </w:p>
        </w:tc>
      </w:tr>
      <w:tr w:rsidR="003E5DED" w:rsidRPr="003E5DED" w:rsidTr="007D436A">
        <w:trPr>
          <w:cantSplit/>
          <w:trHeight w:val="835"/>
          <w:jc w:val="center"/>
        </w:trPr>
        <w:tc>
          <w:tcPr>
            <w:tcW w:w="774" w:type="dxa"/>
            <w:vMerge/>
            <w:tcBorders>
              <w:top w:val="single" w:sz="6" w:space="0" w:color="auto"/>
              <w:left w:val="single" w:sz="8" w:space="0" w:color="auto"/>
              <w:bottom w:val="single" w:sz="6" w:space="0" w:color="auto"/>
              <w:right w:val="single" w:sz="6" w:space="0" w:color="auto"/>
            </w:tcBorders>
          </w:tcPr>
          <w:p w:rsidR="003E5DED" w:rsidRPr="003E5DED" w:rsidRDefault="003E5DED" w:rsidP="003E5DED">
            <w:pPr>
              <w:tabs>
                <w:tab w:val="left" w:pos="7425"/>
              </w:tabs>
              <w:adjustRightInd w:val="0"/>
              <w:snapToGrid w:val="0"/>
              <w:spacing w:line="240" w:lineRule="atLeast"/>
              <w:jc w:val="both"/>
              <w:rPr>
                <w:rFonts w:ascii="DFKai-SB" w:eastAsia="DFKai-SB" w:hAnsi="DFKai-SB"/>
              </w:rPr>
            </w:pPr>
          </w:p>
        </w:tc>
        <w:tc>
          <w:tcPr>
            <w:tcW w:w="6550" w:type="dxa"/>
            <w:vMerge w:val="restart"/>
            <w:tcBorders>
              <w:top w:val="single" w:sz="6" w:space="0" w:color="auto"/>
              <w:left w:val="single" w:sz="6" w:space="0" w:color="auto"/>
              <w:bottom w:val="single" w:sz="6" w:space="0" w:color="auto"/>
              <w:right w:val="single" w:sz="6" w:space="0" w:color="auto"/>
            </w:tcBorders>
          </w:tcPr>
          <w:p w:rsidR="003E5DED" w:rsidRPr="003E5DED" w:rsidRDefault="003E5DED" w:rsidP="00A75C61">
            <w:pPr>
              <w:tabs>
                <w:tab w:val="left" w:pos="7425"/>
              </w:tabs>
              <w:adjustRightInd w:val="0"/>
              <w:snapToGrid w:val="0"/>
              <w:spacing w:after="60" w:line="360" w:lineRule="atLeast"/>
              <w:ind w:left="499" w:hangingChars="208" w:hanging="499"/>
              <w:jc w:val="both"/>
              <w:rPr>
                <w:rFonts w:ascii="DFKai-SB" w:eastAsia="DFKai-SB" w:hAnsi="DFKai-SB"/>
              </w:rPr>
            </w:pPr>
            <w:r w:rsidRPr="003E5DED">
              <w:rPr>
                <w:rFonts w:ascii="DFKai-SB" w:eastAsia="DFKai-SB" w:hAnsi="DFKai-SB" w:cs="DFKai-SB" w:hint="eastAsia"/>
              </w:rPr>
              <w:t>四、第二石油類：指煤油、柴油及其他在一大氣壓時，閃火點在攝氏二十一度以上，未達七十度者。但可燃性液體含量在百分之四十以下，閃火點在攝氏四十度以上，燃燒點在攝氏六十度以上，不在此限。</w:t>
            </w:r>
          </w:p>
        </w:tc>
        <w:tc>
          <w:tcPr>
            <w:tcW w:w="2159" w:type="dxa"/>
            <w:tcBorders>
              <w:top w:val="single" w:sz="6" w:space="0" w:color="auto"/>
              <w:left w:val="single" w:sz="6" w:space="0" w:color="auto"/>
              <w:bottom w:val="single" w:sz="6" w:space="0" w:color="auto"/>
              <w:right w:val="single" w:sz="8" w:space="0" w:color="auto"/>
            </w:tcBorders>
            <w:vAlign w:val="center"/>
          </w:tcPr>
          <w:p w:rsidR="003E5DED" w:rsidRPr="003E5DED" w:rsidRDefault="003E5DED" w:rsidP="002A233B">
            <w:pPr>
              <w:tabs>
                <w:tab w:val="left" w:pos="7425"/>
              </w:tabs>
              <w:adjustRightInd w:val="0"/>
              <w:snapToGrid w:val="0"/>
              <w:spacing w:line="360" w:lineRule="atLeast"/>
              <w:jc w:val="center"/>
              <w:rPr>
                <w:rFonts w:ascii="DFKai-SB" w:eastAsia="DFKai-SB" w:hAnsi="DFKai-SB"/>
              </w:rPr>
            </w:pPr>
            <w:r w:rsidRPr="003E5DED">
              <w:rPr>
                <w:rFonts w:ascii="DFKai-SB" w:eastAsia="DFKai-SB" w:hAnsi="DFKai-SB" w:cs="DFKai-SB" w:hint="eastAsia"/>
              </w:rPr>
              <w:t>一千公升</w:t>
            </w:r>
          </w:p>
          <w:p w:rsidR="003E5DED" w:rsidRPr="003E5DED" w:rsidRDefault="003E5DED" w:rsidP="002A233B">
            <w:pPr>
              <w:tabs>
                <w:tab w:val="left" w:pos="7425"/>
              </w:tabs>
              <w:adjustRightInd w:val="0"/>
              <w:snapToGrid w:val="0"/>
              <w:spacing w:after="60" w:line="360" w:lineRule="atLeast"/>
              <w:jc w:val="center"/>
              <w:rPr>
                <w:rFonts w:ascii="DFKai-SB" w:eastAsia="DFKai-SB" w:hAnsi="DFKai-SB" w:cs="DFKai-SB"/>
                <w:sz w:val="20"/>
                <w:szCs w:val="20"/>
              </w:rPr>
            </w:pPr>
            <w:r w:rsidRPr="003E5DED">
              <w:rPr>
                <w:rFonts w:ascii="DFKai-SB" w:eastAsia="DFKai-SB" w:hAnsi="DFKai-SB" w:cs="DFKai-SB"/>
              </w:rPr>
              <w:t>(</w:t>
            </w:r>
            <w:r w:rsidRPr="003E5DED">
              <w:rPr>
                <w:rFonts w:ascii="DFKai-SB" w:eastAsia="DFKai-SB" w:hAnsi="DFKai-SB" w:cs="DFKai-SB" w:hint="eastAsia"/>
              </w:rPr>
              <w:t>非水溶性液體</w:t>
            </w:r>
            <w:r w:rsidRPr="003E5DED">
              <w:rPr>
                <w:rFonts w:ascii="DFKai-SB" w:eastAsia="DFKai-SB" w:hAnsi="DFKai-SB" w:cs="DFKai-SB"/>
              </w:rPr>
              <w:t>)</w:t>
            </w:r>
          </w:p>
        </w:tc>
      </w:tr>
      <w:tr w:rsidR="003E5DED" w:rsidRPr="003E5DED" w:rsidTr="007D436A">
        <w:trPr>
          <w:cantSplit/>
          <w:trHeight w:val="833"/>
          <w:jc w:val="center"/>
        </w:trPr>
        <w:tc>
          <w:tcPr>
            <w:tcW w:w="774" w:type="dxa"/>
            <w:vMerge/>
            <w:tcBorders>
              <w:top w:val="single" w:sz="6" w:space="0" w:color="auto"/>
              <w:left w:val="single" w:sz="8" w:space="0" w:color="auto"/>
              <w:bottom w:val="single" w:sz="6" w:space="0" w:color="auto"/>
              <w:right w:val="single" w:sz="6" w:space="0" w:color="auto"/>
            </w:tcBorders>
          </w:tcPr>
          <w:p w:rsidR="003E5DED" w:rsidRPr="003E5DED" w:rsidRDefault="003E5DED" w:rsidP="003E5DED">
            <w:pPr>
              <w:tabs>
                <w:tab w:val="left" w:pos="7425"/>
              </w:tabs>
              <w:adjustRightInd w:val="0"/>
              <w:snapToGrid w:val="0"/>
              <w:spacing w:line="240" w:lineRule="atLeast"/>
              <w:jc w:val="both"/>
              <w:rPr>
                <w:rFonts w:ascii="DFKai-SB" w:eastAsia="DFKai-SB" w:hAnsi="DFKai-SB"/>
              </w:rPr>
            </w:pPr>
          </w:p>
        </w:tc>
        <w:tc>
          <w:tcPr>
            <w:tcW w:w="6550" w:type="dxa"/>
            <w:vMerge/>
            <w:tcBorders>
              <w:top w:val="single" w:sz="6" w:space="0" w:color="auto"/>
              <w:left w:val="single" w:sz="6" w:space="0" w:color="auto"/>
              <w:bottom w:val="single" w:sz="6" w:space="0" w:color="auto"/>
              <w:right w:val="single" w:sz="6" w:space="0" w:color="auto"/>
            </w:tcBorders>
          </w:tcPr>
          <w:p w:rsidR="003E5DED" w:rsidRPr="003E5DED" w:rsidRDefault="003E5DED" w:rsidP="00A75C61">
            <w:pPr>
              <w:tabs>
                <w:tab w:val="left" w:pos="7425"/>
              </w:tabs>
              <w:adjustRightInd w:val="0"/>
              <w:snapToGrid w:val="0"/>
              <w:spacing w:line="360" w:lineRule="atLeast"/>
              <w:ind w:left="451" w:hangingChars="188" w:hanging="451"/>
              <w:jc w:val="both"/>
              <w:rPr>
                <w:rFonts w:ascii="DFKai-SB" w:eastAsia="DFKai-SB" w:hAnsi="DFKai-SB"/>
              </w:rPr>
            </w:pPr>
          </w:p>
        </w:tc>
        <w:tc>
          <w:tcPr>
            <w:tcW w:w="2159" w:type="dxa"/>
            <w:tcBorders>
              <w:top w:val="single" w:sz="6" w:space="0" w:color="auto"/>
              <w:left w:val="single" w:sz="6" w:space="0" w:color="auto"/>
              <w:bottom w:val="single" w:sz="6" w:space="0" w:color="auto"/>
              <w:right w:val="single" w:sz="8" w:space="0" w:color="auto"/>
            </w:tcBorders>
            <w:vAlign w:val="center"/>
          </w:tcPr>
          <w:p w:rsidR="003E5DED" w:rsidRPr="003E5DED" w:rsidRDefault="003E5DED" w:rsidP="002A233B">
            <w:pPr>
              <w:tabs>
                <w:tab w:val="left" w:pos="7425"/>
              </w:tabs>
              <w:adjustRightInd w:val="0"/>
              <w:snapToGrid w:val="0"/>
              <w:spacing w:line="360" w:lineRule="atLeast"/>
              <w:jc w:val="center"/>
              <w:rPr>
                <w:rFonts w:ascii="DFKai-SB" w:eastAsia="DFKai-SB" w:hAnsi="DFKai-SB"/>
              </w:rPr>
            </w:pPr>
            <w:r w:rsidRPr="003E5DED">
              <w:rPr>
                <w:rFonts w:ascii="DFKai-SB" w:eastAsia="DFKai-SB" w:hAnsi="DFKai-SB" w:cs="DFKai-SB" w:hint="eastAsia"/>
              </w:rPr>
              <w:t>二千公升</w:t>
            </w:r>
          </w:p>
          <w:p w:rsidR="003E5DED" w:rsidRPr="003E5DED" w:rsidRDefault="003E5DED" w:rsidP="002A233B">
            <w:pPr>
              <w:tabs>
                <w:tab w:val="left" w:pos="7425"/>
              </w:tabs>
              <w:adjustRightInd w:val="0"/>
              <w:snapToGrid w:val="0"/>
              <w:spacing w:after="60" w:line="360" w:lineRule="atLeast"/>
              <w:jc w:val="center"/>
              <w:rPr>
                <w:rFonts w:ascii="DFKai-SB" w:eastAsia="DFKai-SB" w:hAnsi="DFKai-SB" w:cs="DFKai-SB"/>
                <w:sz w:val="20"/>
                <w:szCs w:val="20"/>
              </w:rPr>
            </w:pPr>
            <w:r w:rsidRPr="003E5DED">
              <w:rPr>
                <w:rFonts w:ascii="DFKai-SB" w:eastAsia="DFKai-SB" w:hAnsi="DFKai-SB" w:cs="DFKai-SB"/>
              </w:rPr>
              <w:t>(</w:t>
            </w:r>
            <w:r w:rsidRPr="003E5DED">
              <w:rPr>
                <w:rFonts w:ascii="DFKai-SB" w:eastAsia="DFKai-SB" w:hAnsi="DFKai-SB" w:cs="DFKai-SB" w:hint="eastAsia"/>
              </w:rPr>
              <w:t>水溶性液體</w:t>
            </w:r>
            <w:r w:rsidRPr="003E5DED">
              <w:rPr>
                <w:rFonts w:ascii="DFKai-SB" w:eastAsia="DFKai-SB" w:hAnsi="DFKai-SB" w:cs="DFKai-SB"/>
              </w:rPr>
              <w:t>)</w:t>
            </w:r>
          </w:p>
        </w:tc>
      </w:tr>
      <w:tr w:rsidR="003E5DED" w:rsidRPr="003E5DED" w:rsidTr="00A75C61">
        <w:trPr>
          <w:cantSplit/>
          <w:trHeight w:val="710"/>
          <w:jc w:val="center"/>
        </w:trPr>
        <w:tc>
          <w:tcPr>
            <w:tcW w:w="774" w:type="dxa"/>
            <w:vMerge/>
            <w:tcBorders>
              <w:top w:val="single" w:sz="6" w:space="0" w:color="auto"/>
              <w:left w:val="single" w:sz="8" w:space="0" w:color="auto"/>
              <w:bottom w:val="single" w:sz="6" w:space="0" w:color="auto"/>
              <w:right w:val="single" w:sz="6" w:space="0" w:color="auto"/>
            </w:tcBorders>
          </w:tcPr>
          <w:p w:rsidR="003E5DED" w:rsidRPr="003E5DED" w:rsidRDefault="003E5DED" w:rsidP="003E5DED">
            <w:pPr>
              <w:tabs>
                <w:tab w:val="left" w:pos="7425"/>
              </w:tabs>
              <w:adjustRightInd w:val="0"/>
              <w:snapToGrid w:val="0"/>
              <w:spacing w:line="240" w:lineRule="atLeast"/>
              <w:jc w:val="both"/>
              <w:rPr>
                <w:rFonts w:ascii="DFKai-SB" w:eastAsia="DFKai-SB" w:hAnsi="DFKai-SB"/>
              </w:rPr>
            </w:pPr>
          </w:p>
        </w:tc>
        <w:tc>
          <w:tcPr>
            <w:tcW w:w="6550" w:type="dxa"/>
            <w:vMerge w:val="restart"/>
            <w:tcBorders>
              <w:top w:val="single" w:sz="6" w:space="0" w:color="auto"/>
              <w:left w:val="single" w:sz="6" w:space="0" w:color="auto"/>
              <w:bottom w:val="single" w:sz="6" w:space="0" w:color="auto"/>
              <w:right w:val="single" w:sz="6" w:space="0" w:color="auto"/>
            </w:tcBorders>
          </w:tcPr>
          <w:p w:rsidR="003E5DED" w:rsidRPr="003E5DED" w:rsidRDefault="003E5DED" w:rsidP="00A75C61">
            <w:pPr>
              <w:tabs>
                <w:tab w:val="left" w:pos="7425"/>
              </w:tabs>
              <w:adjustRightInd w:val="0"/>
              <w:snapToGrid w:val="0"/>
              <w:spacing w:line="360" w:lineRule="atLeast"/>
              <w:ind w:left="451" w:hangingChars="188" w:hanging="451"/>
              <w:jc w:val="both"/>
              <w:rPr>
                <w:rFonts w:ascii="DFKai-SB" w:eastAsia="DFKai-SB" w:hAnsi="DFKai-SB"/>
              </w:rPr>
            </w:pPr>
            <w:r w:rsidRPr="003E5DED">
              <w:rPr>
                <w:rFonts w:ascii="DFKai-SB" w:eastAsia="DFKai-SB" w:hAnsi="DFKai-SB" w:cs="DFKai-SB" w:hint="eastAsia"/>
              </w:rPr>
              <w:t>五、第三石油類：指重油、鍋爐油及其他在一大氣壓時，閃火點在攝氏七十度以上，未達二百度者。但可燃性液體含量在百分之四十以下者，不在此限。</w:t>
            </w:r>
          </w:p>
        </w:tc>
        <w:tc>
          <w:tcPr>
            <w:tcW w:w="2159" w:type="dxa"/>
            <w:tcBorders>
              <w:top w:val="single" w:sz="6" w:space="0" w:color="auto"/>
              <w:left w:val="single" w:sz="6" w:space="0" w:color="auto"/>
              <w:bottom w:val="single" w:sz="6" w:space="0" w:color="auto"/>
              <w:right w:val="single" w:sz="8" w:space="0" w:color="auto"/>
            </w:tcBorders>
            <w:vAlign w:val="center"/>
          </w:tcPr>
          <w:p w:rsidR="003E5DED" w:rsidRPr="003E5DED" w:rsidRDefault="003E5DED" w:rsidP="002A233B">
            <w:pPr>
              <w:tabs>
                <w:tab w:val="left" w:pos="7425"/>
              </w:tabs>
              <w:adjustRightInd w:val="0"/>
              <w:snapToGrid w:val="0"/>
              <w:spacing w:line="360" w:lineRule="atLeast"/>
              <w:jc w:val="center"/>
              <w:rPr>
                <w:rFonts w:ascii="DFKai-SB" w:eastAsia="DFKai-SB" w:hAnsi="DFKai-SB"/>
              </w:rPr>
            </w:pPr>
            <w:r w:rsidRPr="003E5DED">
              <w:rPr>
                <w:rFonts w:ascii="DFKai-SB" w:eastAsia="DFKai-SB" w:hAnsi="DFKai-SB" w:cs="DFKai-SB" w:hint="eastAsia"/>
              </w:rPr>
              <w:t>二千公升</w:t>
            </w:r>
          </w:p>
          <w:p w:rsidR="003E5DED" w:rsidRPr="003E5DED" w:rsidRDefault="003E5DED" w:rsidP="002A233B">
            <w:pPr>
              <w:tabs>
                <w:tab w:val="left" w:pos="7425"/>
              </w:tabs>
              <w:adjustRightInd w:val="0"/>
              <w:snapToGrid w:val="0"/>
              <w:spacing w:after="60" w:line="360" w:lineRule="atLeast"/>
              <w:jc w:val="center"/>
              <w:rPr>
                <w:rFonts w:ascii="DFKai-SB" w:eastAsia="DFKai-SB" w:hAnsi="DFKai-SB" w:cs="DFKai-SB"/>
              </w:rPr>
            </w:pPr>
            <w:r w:rsidRPr="003E5DED">
              <w:rPr>
                <w:rFonts w:ascii="DFKai-SB" w:eastAsia="DFKai-SB" w:hAnsi="DFKai-SB" w:cs="DFKai-SB"/>
              </w:rPr>
              <w:t>(</w:t>
            </w:r>
            <w:r w:rsidRPr="003E5DED">
              <w:rPr>
                <w:rFonts w:ascii="DFKai-SB" w:eastAsia="DFKai-SB" w:hAnsi="DFKai-SB" w:cs="DFKai-SB" w:hint="eastAsia"/>
              </w:rPr>
              <w:t>非水溶性液體</w:t>
            </w:r>
            <w:r w:rsidRPr="003E5DED">
              <w:rPr>
                <w:rFonts w:ascii="DFKai-SB" w:eastAsia="DFKai-SB" w:hAnsi="DFKai-SB" w:cs="DFKai-SB"/>
              </w:rPr>
              <w:t>)</w:t>
            </w:r>
          </w:p>
        </w:tc>
      </w:tr>
      <w:tr w:rsidR="003E5DED" w:rsidRPr="003E5DED" w:rsidTr="009B02B3">
        <w:trPr>
          <w:cantSplit/>
          <w:trHeight w:val="915"/>
          <w:jc w:val="center"/>
        </w:trPr>
        <w:tc>
          <w:tcPr>
            <w:tcW w:w="774" w:type="dxa"/>
            <w:vMerge/>
            <w:tcBorders>
              <w:top w:val="single" w:sz="6" w:space="0" w:color="auto"/>
              <w:left w:val="single" w:sz="8" w:space="0" w:color="auto"/>
              <w:bottom w:val="single" w:sz="6" w:space="0" w:color="auto"/>
              <w:right w:val="single" w:sz="6" w:space="0" w:color="auto"/>
            </w:tcBorders>
          </w:tcPr>
          <w:p w:rsidR="003E5DED" w:rsidRPr="003E5DED" w:rsidRDefault="003E5DED" w:rsidP="003E5DED">
            <w:pPr>
              <w:tabs>
                <w:tab w:val="left" w:pos="7425"/>
              </w:tabs>
              <w:adjustRightInd w:val="0"/>
              <w:snapToGrid w:val="0"/>
              <w:spacing w:line="240" w:lineRule="atLeast"/>
              <w:jc w:val="both"/>
              <w:rPr>
                <w:rFonts w:ascii="DFKai-SB" w:eastAsia="DFKai-SB" w:hAnsi="DFKai-SB"/>
              </w:rPr>
            </w:pPr>
          </w:p>
        </w:tc>
        <w:tc>
          <w:tcPr>
            <w:tcW w:w="6550" w:type="dxa"/>
            <w:vMerge/>
            <w:tcBorders>
              <w:top w:val="single" w:sz="6" w:space="0" w:color="auto"/>
              <w:left w:val="single" w:sz="6" w:space="0" w:color="auto"/>
              <w:bottom w:val="single" w:sz="6" w:space="0" w:color="auto"/>
              <w:right w:val="single" w:sz="6" w:space="0" w:color="auto"/>
            </w:tcBorders>
          </w:tcPr>
          <w:p w:rsidR="003E5DED" w:rsidRPr="003E5DED" w:rsidRDefault="003E5DED" w:rsidP="003E5DED">
            <w:pPr>
              <w:tabs>
                <w:tab w:val="left" w:pos="7425"/>
              </w:tabs>
              <w:adjustRightInd w:val="0"/>
              <w:snapToGrid w:val="0"/>
              <w:spacing w:line="400" w:lineRule="exact"/>
              <w:ind w:left="451" w:hangingChars="188" w:hanging="451"/>
              <w:jc w:val="both"/>
              <w:rPr>
                <w:rFonts w:ascii="DFKai-SB" w:eastAsia="DFKai-SB" w:hAnsi="DFKai-SB"/>
              </w:rPr>
            </w:pPr>
          </w:p>
        </w:tc>
        <w:tc>
          <w:tcPr>
            <w:tcW w:w="2159" w:type="dxa"/>
            <w:tcBorders>
              <w:top w:val="single" w:sz="6" w:space="0" w:color="auto"/>
              <w:left w:val="single" w:sz="6" w:space="0" w:color="auto"/>
              <w:bottom w:val="single" w:sz="6" w:space="0" w:color="auto"/>
              <w:right w:val="single" w:sz="8" w:space="0" w:color="auto"/>
            </w:tcBorders>
            <w:vAlign w:val="center"/>
          </w:tcPr>
          <w:p w:rsidR="003E5DED" w:rsidRPr="003E5DED" w:rsidRDefault="003E5DED" w:rsidP="002A233B">
            <w:pPr>
              <w:tabs>
                <w:tab w:val="left" w:pos="7425"/>
              </w:tabs>
              <w:adjustRightInd w:val="0"/>
              <w:snapToGrid w:val="0"/>
              <w:spacing w:line="360" w:lineRule="atLeast"/>
              <w:jc w:val="center"/>
              <w:rPr>
                <w:rFonts w:ascii="DFKai-SB" w:eastAsia="DFKai-SB" w:hAnsi="DFKai-SB"/>
              </w:rPr>
            </w:pPr>
            <w:r w:rsidRPr="003E5DED">
              <w:rPr>
                <w:rFonts w:ascii="DFKai-SB" w:eastAsia="DFKai-SB" w:hAnsi="DFKai-SB" w:cs="DFKai-SB" w:hint="eastAsia"/>
              </w:rPr>
              <w:t>四千公升</w:t>
            </w:r>
          </w:p>
          <w:p w:rsidR="003E5DED" w:rsidRPr="003E5DED" w:rsidRDefault="003E5DED" w:rsidP="002A233B">
            <w:pPr>
              <w:tabs>
                <w:tab w:val="left" w:pos="7425"/>
              </w:tabs>
              <w:adjustRightInd w:val="0"/>
              <w:snapToGrid w:val="0"/>
              <w:spacing w:after="60" w:line="360" w:lineRule="atLeast"/>
              <w:jc w:val="center"/>
              <w:rPr>
                <w:rFonts w:ascii="DFKai-SB" w:eastAsia="DFKai-SB" w:hAnsi="DFKai-SB" w:cs="DFKai-SB"/>
              </w:rPr>
            </w:pPr>
            <w:r w:rsidRPr="003E5DED">
              <w:rPr>
                <w:rFonts w:ascii="DFKai-SB" w:eastAsia="DFKai-SB" w:hAnsi="DFKai-SB" w:cs="DFKai-SB"/>
              </w:rPr>
              <w:t>(</w:t>
            </w:r>
            <w:r w:rsidRPr="003E5DED">
              <w:rPr>
                <w:rFonts w:ascii="DFKai-SB" w:eastAsia="DFKai-SB" w:hAnsi="DFKai-SB" w:cs="DFKai-SB" w:hint="eastAsia"/>
              </w:rPr>
              <w:t>水溶性液體</w:t>
            </w:r>
            <w:r w:rsidRPr="003E5DED">
              <w:rPr>
                <w:rFonts w:ascii="DFKai-SB" w:eastAsia="DFKai-SB" w:hAnsi="DFKai-SB" w:cs="DFKai-SB"/>
              </w:rPr>
              <w:t>)</w:t>
            </w:r>
          </w:p>
        </w:tc>
      </w:tr>
      <w:tr w:rsidR="003E5DED" w:rsidRPr="003E5DED" w:rsidTr="007D436A">
        <w:trPr>
          <w:cantSplit/>
          <w:trHeight w:val="1138"/>
          <w:jc w:val="center"/>
        </w:trPr>
        <w:tc>
          <w:tcPr>
            <w:tcW w:w="774" w:type="dxa"/>
            <w:vMerge/>
            <w:tcBorders>
              <w:top w:val="single" w:sz="6" w:space="0" w:color="auto"/>
              <w:left w:val="single" w:sz="8" w:space="0" w:color="auto"/>
              <w:bottom w:val="single" w:sz="6" w:space="0" w:color="auto"/>
              <w:right w:val="single" w:sz="6" w:space="0" w:color="auto"/>
            </w:tcBorders>
          </w:tcPr>
          <w:p w:rsidR="003E5DED" w:rsidRPr="003E5DED" w:rsidRDefault="003E5DED" w:rsidP="003E5DED">
            <w:pPr>
              <w:tabs>
                <w:tab w:val="left" w:pos="7425"/>
              </w:tabs>
              <w:adjustRightInd w:val="0"/>
              <w:snapToGrid w:val="0"/>
              <w:spacing w:line="240" w:lineRule="atLeast"/>
              <w:jc w:val="both"/>
              <w:rPr>
                <w:rFonts w:ascii="DFKai-SB" w:eastAsia="DFKai-SB" w:hAnsi="DFKai-SB"/>
              </w:rPr>
            </w:pPr>
          </w:p>
        </w:tc>
        <w:tc>
          <w:tcPr>
            <w:tcW w:w="6550" w:type="dxa"/>
            <w:tcBorders>
              <w:top w:val="single" w:sz="6" w:space="0" w:color="auto"/>
              <w:left w:val="single" w:sz="6" w:space="0" w:color="auto"/>
              <w:bottom w:val="single" w:sz="6" w:space="0" w:color="auto"/>
              <w:right w:val="single" w:sz="6" w:space="0" w:color="auto"/>
            </w:tcBorders>
          </w:tcPr>
          <w:p w:rsidR="003E5DED" w:rsidRPr="003E5DED" w:rsidRDefault="003E5DED" w:rsidP="00A75C61">
            <w:pPr>
              <w:tabs>
                <w:tab w:val="left" w:pos="7425"/>
              </w:tabs>
              <w:adjustRightInd w:val="0"/>
              <w:snapToGrid w:val="0"/>
              <w:spacing w:after="60" w:line="360" w:lineRule="atLeast"/>
              <w:ind w:left="451" w:hangingChars="188" w:hanging="451"/>
              <w:jc w:val="both"/>
              <w:rPr>
                <w:rFonts w:ascii="DFKai-SB" w:eastAsia="DFKai-SB" w:hAnsi="DFKai-SB" w:cs="DFKai-SB"/>
              </w:rPr>
            </w:pPr>
            <w:r w:rsidRPr="003E5DED">
              <w:rPr>
                <w:rFonts w:ascii="DFKai-SB" w:eastAsia="DFKai-SB" w:hAnsi="DFKai-SB" w:cs="DFKai-SB" w:hint="eastAsia"/>
              </w:rPr>
              <w:t>六、第四石油類：指齒輪油、活塞油及其他在一大氣壓時，閃火點在攝氏二百度以上者。但可燃性液體含量在百分之四十以下者，不在此限。</w:t>
            </w:r>
          </w:p>
        </w:tc>
        <w:tc>
          <w:tcPr>
            <w:tcW w:w="2159" w:type="dxa"/>
            <w:tcBorders>
              <w:top w:val="single" w:sz="6" w:space="0" w:color="auto"/>
              <w:left w:val="single" w:sz="6" w:space="0" w:color="auto"/>
              <w:bottom w:val="single" w:sz="6" w:space="0" w:color="auto"/>
              <w:right w:val="single" w:sz="8" w:space="0" w:color="auto"/>
            </w:tcBorders>
            <w:vAlign w:val="center"/>
          </w:tcPr>
          <w:p w:rsidR="003E5DED" w:rsidRPr="003E5DED" w:rsidRDefault="003E5DED" w:rsidP="00A75C61">
            <w:pPr>
              <w:tabs>
                <w:tab w:val="left" w:pos="7425"/>
              </w:tabs>
              <w:adjustRightInd w:val="0"/>
              <w:snapToGrid w:val="0"/>
              <w:spacing w:line="360" w:lineRule="atLeast"/>
              <w:ind w:leftChars="-11" w:hangingChars="11" w:hanging="26"/>
              <w:jc w:val="center"/>
              <w:rPr>
                <w:rFonts w:ascii="DFKai-SB" w:eastAsia="DFKai-SB" w:hAnsi="DFKai-SB"/>
              </w:rPr>
            </w:pPr>
            <w:r w:rsidRPr="003E5DED">
              <w:rPr>
                <w:rFonts w:ascii="DFKai-SB" w:eastAsia="DFKai-SB" w:hAnsi="DFKai-SB" w:cs="DFKai-SB" w:hint="eastAsia"/>
              </w:rPr>
              <w:t>六千公升</w:t>
            </w:r>
          </w:p>
        </w:tc>
      </w:tr>
      <w:tr w:rsidR="003E5DED" w:rsidRPr="003E5DED" w:rsidTr="007D436A">
        <w:trPr>
          <w:cantSplit/>
          <w:trHeight w:val="1157"/>
          <w:jc w:val="center"/>
        </w:trPr>
        <w:tc>
          <w:tcPr>
            <w:tcW w:w="774" w:type="dxa"/>
            <w:vMerge/>
            <w:tcBorders>
              <w:top w:val="single" w:sz="6" w:space="0" w:color="auto"/>
              <w:left w:val="single" w:sz="8" w:space="0" w:color="auto"/>
              <w:bottom w:val="single" w:sz="6" w:space="0" w:color="auto"/>
              <w:right w:val="single" w:sz="6" w:space="0" w:color="auto"/>
            </w:tcBorders>
          </w:tcPr>
          <w:p w:rsidR="003E5DED" w:rsidRPr="003E5DED" w:rsidRDefault="003E5DED" w:rsidP="003E5DED">
            <w:pPr>
              <w:tabs>
                <w:tab w:val="left" w:pos="7425"/>
              </w:tabs>
              <w:adjustRightInd w:val="0"/>
              <w:snapToGrid w:val="0"/>
              <w:spacing w:line="240" w:lineRule="atLeast"/>
              <w:jc w:val="both"/>
              <w:rPr>
                <w:rFonts w:ascii="DFKai-SB" w:eastAsia="DFKai-SB" w:hAnsi="DFKai-SB"/>
              </w:rPr>
            </w:pPr>
          </w:p>
        </w:tc>
        <w:tc>
          <w:tcPr>
            <w:tcW w:w="6550" w:type="dxa"/>
            <w:tcBorders>
              <w:top w:val="single" w:sz="6" w:space="0" w:color="auto"/>
              <w:left w:val="single" w:sz="6" w:space="0" w:color="auto"/>
              <w:bottom w:val="single" w:sz="4" w:space="0" w:color="auto"/>
              <w:right w:val="single" w:sz="6" w:space="0" w:color="auto"/>
            </w:tcBorders>
          </w:tcPr>
          <w:p w:rsidR="003E5DED" w:rsidRPr="003E5DED" w:rsidRDefault="003E5DED" w:rsidP="00A75C61">
            <w:pPr>
              <w:tabs>
                <w:tab w:val="left" w:pos="7425"/>
              </w:tabs>
              <w:adjustRightInd w:val="0"/>
              <w:snapToGrid w:val="0"/>
              <w:spacing w:after="60" w:line="360" w:lineRule="atLeast"/>
              <w:ind w:left="451" w:hangingChars="188" w:hanging="451"/>
              <w:jc w:val="both"/>
              <w:rPr>
                <w:rFonts w:ascii="DFKai-SB" w:eastAsia="DFKai-SB" w:hAnsi="DFKai-SB" w:cs="DFKai-SB"/>
              </w:rPr>
            </w:pPr>
            <w:r w:rsidRPr="003E5DED">
              <w:rPr>
                <w:rFonts w:ascii="DFKai-SB" w:eastAsia="DFKai-SB" w:hAnsi="DFKai-SB" w:cs="DFKai-SB" w:hint="eastAsia"/>
              </w:rPr>
              <w:t>七、動植物油類：從動物的脂肪、植物的種子或果肉抽取之油脂，一大氣壓時，閃火點未滿攝氏二百五十度者。但已依消防主管機關指定之方式儲存保管者，不在此限。</w:t>
            </w:r>
          </w:p>
        </w:tc>
        <w:tc>
          <w:tcPr>
            <w:tcW w:w="2159" w:type="dxa"/>
            <w:tcBorders>
              <w:top w:val="single" w:sz="6" w:space="0" w:color="auto"/>
              <w:left w:val="single" w:sz="6" w:space="0" w:color="auto"/>
              <w:bottom w:val="single" w:sz="4" w:space="0" w:color="auto"/>
              <w:right w:val="single" w:sz="8" w:space="0" w:color="auto"/>
            </w:tcBorders>
            <w:vAlign w:val="center"/>
          </w:tcPr>
          <w:p w:rsidR="003E5DED" w:rsidRPr="003E5DED" w:rsidRDefault="003E5DED" w:rsidP="00A75C61">
            <w:pPr>
              <w:tabs>
                <w:tab w:val="left" w:pos="7425"/>
              </w:tabs>
              <w:adjustRightInd w:val="0"/>
              <w:snapToGrid w:val="0"/>
              <w:spacing w:line="360" w:lineRule="atLeast"/>
              <w:ind w:leftChars="-11" w:hangingChars="11" w:hanging="26"/>
              <w:jc w:val="center"/>
              <w:rPr>
                <w:rFonts w:ascii="DFKai-SB" w:eastAsia="DFKai-SB" w:hAnsi="DFKai-SB"/>
              </w:rPr>
            </w:pPr>
            <w:r w:rsidRPr="003E5DED">
              <w:rPr>
                <w:rFonts w:ascii="DFKai-SB" w:eastAsia="DFKai-SB" w:hAnsi="DFKai-SB" w:cs="DFKai-SB" w:hint="eastAsia"/>
              </w:rPr>
              <w:t>一萬公升</w:t>
            </w:r>
          </w:p>
        </w:tc>
      </w:tr>
      <w:tr w:rsidR="003E5DED" w:rsidRPr="003E5DED" w:rsidTr="007D436A">
        <w:trPr>
          <w:cantSplit/>
          <w:trHeight w:val="3120"/>
          <w:jc w:val="center"/>
        </w:trPr>
        <w:tc>
          <w:tcPr>
            <w:tcW w:w="774" w:type="dxa"/>
            <w:tcBorders>
              <w:top w:val="single" w:sz="6" w:space="0" w:color="auto"/>
              <w:left w:val="single" w:sz="8" w:space="0" w:color="auto"/>
              <w:bottom w:val="single" w:sz="6" w:space="0" w:color="auto"/>
              <w:right w:val="single" w:sz="6" w:space="0" w:color="auto"/>
            </w:tcBorders>
            <w:textDirection w:val="tbRlV"/>
            <w:vAlign w:val="center"/>
          </w:tcPr>
          <w:p w:rsidR="003E5DED" w:rsidRPr="003E5DED" w:rsidRDefault="003E5DED" w:rsidP="003E5DED">
            <w:pPr>
              <w:tabs>
                <w:tab w:val="left" w:pos="7425"/>
              </w:tabs>
              <w:adjustRightInd w:val="0"/>
              <w:snapToGrid w:val="0"/>
              <w:spacing w:line="240" w:lineRule="atLeast"/>
              <w:ind w:left="113" w:right="113"/>
              <w:jc w:val="center"/>
              <w:rPr>
                <w:rFonts w:ascii="DFKai-SB" w:eastAsia="DFKai-SB" w:hAnsi="DFKai-SB"/>
              </w:rPr>
            </w:pPr>
            <w:r w:rsidRPr="003E5DED">
              <w:rPr>
                <w:rFonts w:ascii="DFKai-SB" w:eastAsia="DFKai-SB" w:hAnsi="DFKai-SB" w:cs="DFKai-SB" w:hint="eastAsia"/>
                <w:spacing w:val="-14"/>
              </w:rPr>
              <w:t>五、自反應物質及有機過氧化物</w:t>
            </w:r>
          </w:p>
        </w:tc>
        <w:tc>
          <w:tcPr>
            <w:tcW w:w="6550" w:type="dxa"/>
            <w:tcBorders>
              <w:top w:val="single" w:sz="6" w:space="0" w:color="auto"/>
              <w:left w:val="single" w:sz="6" w:space="0" w:color="auto"/>
              <w:bottom w:val="single" w:sz="4" w:space="0" w:color="auto"/>
              <w:right w:val="single" w:sz="6" w:space="0" w:color="auto"/>
            </w:tcBorders>
          </w:tcPr>
          <w:p w:rsidR="003E5DED" w:rsidRPr="003E5DED" w:rsidRDefault="003E5DED" w:rsidP="00A75C61">
            <w:pPr>
              <w:tabs>
                <w:tab w:val="left" w:pos="7425"/>
              </w:tabs>
              <w:adjustRightInd w:val="0"/>
              <w:snapToGrid w:val="0"/>
              <w:spacing w:line="360" w:lineRule="atLeast"/>
              <w:jc w:val="both"/>
              <w:rPr>
                <w:rFonts w:ascii="DFKai-SB" w:eastAsia="DFKai-SB" w:hAnsi="DFKai-SB" w:cs="DFKai-SB"/>
              </w:rPr>
            </w:pPr>
            <w:r w:rsidRPr="003E5DED">
              <w:rPr>
                <w:rFonts w:ascii="DFKai-SB" w:eastAsia="DFKai-SB" w:hAnsi="DFKai-SB" w:cs="DFKai-SB" w:hint="eastAsia"/>
              </w:rPr>
              <w:t>一、有機過氧化物。</w:t>
            </w:r>
          </w:p>
          <w:p w:rsidR="003E5DED" w:rsidRPr="003E5DED" w:rsidRDefault="003E5DED" w:rsidP="00A75C61">
            <w:pPr>
              <w:tabs>
                <w:tab w:val="left" w:pos="7425"/>
              </w:tabs>
              <w:adjustRightInd w:val="0"/>
              <w:snapToGrid w:val="0"/>
              <w:spacing w:line="360" w:lineRule="atLeast"/>
              <w:jc w:val="both"/>
              <w:rPr>
                <w:rFonts w:ascii="DFKai-SB" w:eastAsia="DFKai-SB" w:hAnsi="DFKai-SB" w:cs="DFKai-SB"/>
              </w:rPr>
            </w:pPr>
            <w:r w:rsidRPr="003E5DED">
              <w:rPr>
                <w:rFonts w:ascii="DFKai-SB" w:eastAsia="DFKai-SB" w:hAnsi="DFKai-SB" w:cs="DFKai-SB" w:hint="eastAsia"/>
              </w:rPr>
              <w:t>二、硝酸酯類。</w:t>
            </w:r>
          </w:p>
          <w:p w:rsidR="003E5DED" w:rsidRPr="003E5DED" w:rsidRDefault="003E5DED" w:rsidP="00A75C61">
            <w:pPr>
              <w:tabs>
                <w:tab w:val="left" w:pos="7425"/>
              </w:tabs>
              <w:adjustRightInd w:val="0"/>
              <w:snapToGrid w:val="0"/>
              <w:spacing w:line="360" w:lineRule="atLeast"/>
              <w:jc w:val="both"/>
              <w:rPr>
                <w:rFonts w:ascii="DFKai-SB" w:eastAsia="DFKai-SB" w:hAnsi="DFKai-SB" w:cs="DFKai-SB"/>
              </w:rPr>
            </w:pPr>
            <w:r w:rsidRPr="003E5DED">
              <w:rPr>
                <w:rFonts w:ascii="DFKai-SB" w:eastAsia="DFKai-SB" w:hAnsi="DFKai-SB" w:cs="DFKai-SB" w:hint="eastAsia"/>
              </w:rPr>
              <w:t>三、硝基化合物。</w:t>
            </w:r>
          </w:p>
          <w:p w:rsidR="003E5DED" w:rsidRPr="003E5DED" w:rsidRDefault="003E5DED" w:rsidP="00A75C61">
            <w:pPr>
              <w:tabs>
                <w:tab w:val="left" w:pos="7425"/>
              </w:tabs>
              <w:adjustRightInd w:val="0"/>
              <w:snapToGrid w:val="0"/>
              <w:spacing w:line="360" w:lineRule="atLeast"/>
              <w:jc w:val="both"/>
              <w:rPr>
                <w:rFonts w:ascii="DFKai-SB" w:eastAsia="DFKai-SB" w:hAnsi="DFKai-SB" w:cs="DFKai-SB"/>
              </w:rPr>
            </w:pPr>
            <w:r w:rsidRPr="003E5DED">
              <w:rPr>
                <w:rFonts w:ascii="DFKai-SB" w:eastAsia="DFKai-SB" w:hAnsi="DFKai-SB" w:cs="DFKai-SB" w:hint="eastAsia"/>
              </w:rPr>
              <w:t>四、亞硝基化合物。</w:t>
            </w:r>
          </w:p>
          <w:p w:rsidR="003E5DED" w:rsidRPr="003E5DED" w:rsidRDefault="003E5DED" w:rsidP="00A75C61">
            <w:pPr>
              <w:tabs>
                <w:tab w:val="left" w:pos="7425"/>
              </w:tabs>
              <w:adjustRightInd w:val="0"/>
              <w:snapToGrid w:val="0"/>
              <w:spacing w:line="360" w:lineRule="atLeast"/>
              <w:jc w:val="both"/>
              <w:rPr>
                <w:rFonts w:ascii="DFKai-SB" w:eastAsia="DFKai-SB" w:hAnsi="DFKai-SB" w:cs="DFKai-SB"/>
              </w:rPr>
            </w:pPr>
            <w:r w:rsidRPr="003E5DED">
              <w:rPr>
                <w:rFonts w:ascii="DFKai-SB" w:eastAsia="DFKai-SB" w:hAnsi="DFKai-SB" w:cs="DFKai-SB" w:hint="eastAsia"/>
              </w:rPr>
              <w:t>五、偶氮化合物。</w:t>
            </w:r>
          </w:p>
          <w:p w:rsidR="003E5DED" w:rsidRPr="003E5DED" w:rsidRDefault="003E5DED" w:rsidP="00A75C61">
            <w:pPr>
              <w:tabs>
                <w:tab w:val="left" w:pos="7425"/>
              </w:tabs>
              <w:adjustRightInd w:val="0"/>
              <w:snapToGrid w:val="0"/>
              <w:spacing w:line="360" w:lineRule="atLeast"/>
              <w:jc w:val="both"/>
              <w:rPr>
                <w:rFonts w:ascii="DFKai-SB" w:eastAsia="DFKai-SB" w:hAnsi="DFKai-SB" w:cs="DFKai-SB"/>
              </w:rPr>
            </w:pPr>
            <w:r w:rsidRPr="003E5DED">
              <w:rPr>
                <w:rFonts w:ascii="DFKai-SB" w:eastAsia="DFKai-SB" w:hAnsi="DFKai-SB" w:cs="DFKai-SB" w:hint="eastAsia"/>
              </w:rPr>
              <w:t>六、重氮化合物。</w:t>
            </w:r>
          </w:p>
          <w:p w:rsidR="003E5DED" w:rsidRPr="003E5DED" w:rsidRDefault="003E5DED" w:rsidP="00A75C61">
            <w:pPr>
              <w:tabs>
                <w:tab w:val="left" w:pos="7425"/>
              </w:tabs>
              <w:adjustRightInd w:val="0"/>
              <w:snapToGrid w:val="0"/>
              <w:spacing w:line="360" w:lineRule="atLeast"/>
              <w:jc w:val="both"/>
              <w:rPr>
                <w:rFonts w:ascii="DFKai-SB" w:eastAsia="DFKai-SB" w:hAnsi="DFKai-SB" w:cs="DFKai-SB"/>
              </w:rPr>
            </w:pPr>
            <w:r w:rsidRPr="003E5DED">
              <w:rPr>
                <w:rFonts w:ascii="DFKai-SB" w:eastAsia="DFKai-SB" w:hAnsi="DFKai-SB" w:cs="DFKai-SB" w:hint="eastAsia"/>
              </w:rPr>
              <w:t>七、聯胺的誘導體。</w:t>
            </w:r>
          </w:p>
          <w:p w:rsidR="003E5DED" w:rsidRPr="003E5DED" w:rsidRDefault="003E5DED" w:rsidP="00A75C61">
            <w:pPr>
              <w:tabs>
                <w:tab w:val="left" w:pos="7425"/>
              </w:tabs>
              <w:adjustRightInd w:val="0"/>
              <w:snapToGrid w:val="0"/>
              <w:spacing w:line="360" w:lineRule="atLeast"/>
              <w:jc w:val="both"/>
              <w:rPr>
                <w:rFonts w:ascii="DFKai-SB" w:eastAsia="DFKai-SB" w:hAnsi="DFKai-SB" w:cs="DFKai-SB"/>
              </w:rPr>
            </w:pPr>
            <w:r w:rsidRPr="003E5DED">
              <w:rPr>
                <w:rFonts w:ascii="DFKai-SB" w:eastAsia="DFKai-SB" w:hAnsi="DFKai-SB" w:cs="DFKai-SB" w:hint="eastAsia"/>
              </w:rPr>
              <w:t>八、金屬疊氮化合物</w:t>
            </w:r>
            <w:r w:rsidR="00B06224" w:rsidRPr="00B06224">
              <w:rPr>
                <w:rFonts w:ascii="DFKai-SB" w:eastAsia="DFKai-SB" w:hAnsi="DFKai-SB" w:cs="DFKai-SB" w:hint="eastAsia"/>
              </w:rPr>
              <w:t>。</w:t>
            </w:r>
          </w:p>
          <w:p w:rsidR="003E5DED" w:rsidRPr="003E5DED" w:rsidRDefault="003E5DED" w:rsidP="00A75C61">
            <w:pPr>
              <w:tabs>
                <w:tab w:val="left" w:pos="7425"/>
              </w:tabs>
              <w:adjustRightInd w:val="0"/>
              <w:snapToGrid w:val="0"/>
              <w:spacing w:line="360" w:lineRule="atLeast"/>
              <w:jc w:val="both"/>
              <w:rPr>
                <w:rFonts w:ascii="DFKai-SB" w:eastAsia="DFKai-SB" w:hAnsi="DFKai-SB" w:cs="DFKai-SB"/>
              </w:rPr>
            </w:pPr>
            <w:r w:rsidRPr="003E5DED">
              <w:rPr>
                <w:rFonts w:ascii="DFKai-SB" w:eastAsia="DFKai-SB" w:hAnsi="DFKai-SB" w:cs="DFKai-SB" w:hint="eastAsia"/>
              </w:rPr>
              <w:t>九、硝酸胍</w:t>
            </w:r>
            <w:r w:rsidR="00B06224" w:rsidRPr="00B06224">
              <w:rPr>
                <w:rFonts w:ascii="DFKai-SB" w:eastAsia="DFKai-SB" w:hAnsi="DFKai-SB" w:cs="DFKai-SB" w:hint="eastAsia"/>
              </w:rPr>
              <w:t>。</w:t>
            </w:r>
          </w:p>
          <w:p w:rsidR="003E5DED" w:rsidRPr="003E5DED" w:rsidRDefault="003E5DED" w:rsidP="00A75C61">
            <w:pPr>
              <w:tabs>
                <w:tab w:val="left" w:pos="7425"/>
              </w:tabs>
              <w:adjustRightInd w:val="0"/>
              <w:snapToGrid w:val="0"/>
              <w:spacing w:line="360" w:lineRule="atLeast"/>
              <w:jc w:val="both"/>
              <w:rPr>
                <w:rFonts w:ascii="DFKai-SB" w:eastAsia="DFKai-SB" w:hAnsi="DFKai-SB" w:cs="DFKai-SB"/>
              </w:rPr>
            </w:pPr>
            <w:r w:rsidRPr="003E5DED">
              <w:rPr>
                <w:rFonts w:ascii="DFKai-SB" w:eastAsia="DFKai-SB" w:hAnsi="DFKai-SB" w:cs="DFKai-SB" w:hint="eastAsia"/>
              </w:rPr>
              <w:t>十、丙烯基縮水甘油醚</w:t>
            </w:r>
            <w:r w:rsidR="00B06224" w:rsidRPr="00B06224">
              <w:rPr>
                <w:rFonts w:ascii="DFKai-SB" w:eastAsia="DFKai-SB" w:hAnsi="DFKai-SB" w:cs="DFKai-SB" w:hint="eastAsia"/>
              </w:rPr>
              <w:t>。</w:t>
            </w:r>
          </w:p>
          <w:p w:rsidR="003E5DED" w:rsidRPr="003E5DED" w:rsidRDefault="003E5DED" w:rsidP="00A75C61">
            <w:pPr>
              <w:tabs>
                <w:tab w:val="left" w:pos="7425"/>
              </w:tabs>
              <w:adjustRightInd w:val="0"/>
              <w:snapToGrid w:val="0"/>
              <w:spacing w:after="60" w:line="360" w:lineRule="atLeast"/>
              <w:jc w:val="both"/>
              <w:rPr>
                <w:rFonts w:ascii="DFKai-SB" w:eastAsia="DFKai-SB" w:hAnsi="DFKai-SB"/>
              </w:rPr>
            </w:pPr>
            <w:r w:rsidRPr="003E5DED">
              <w:rPr>
                <w:rFonts w:ascii="DFKai-SB" w:eastAsia="DFKai-SB" w:hAnsi="DFKai-SB" w:cs="DFKai-SB" w:hint="eastAsia"/>
              </w:rPr>
              <w:t>十一、倍羰烯</w:t>
            </w:r>
            <w:r w:rsidR="00B06224" w:rsidRPr="00B06224">
              <w:rPr>
                <w:rFonts w:ascii="DFKai-SB" w:eastAsia="DFKai-SB" w:hAnsi="DFKai-SB" w:cs="DFKai-SB" w:hint="eastAsia"/>
              </w:rPr>
              <w:t>。</w:t>
            </w:r>
          </w:p>
        </w:tc>
        <w:tc>
          <w:tcPr>
            <w:tcW w:w="2159" w:type="dxa"/>
            <w:tcBorders>
              <w:top w:val="single" w:sz="6" w:space="0" w:color="auto"/>
              <w:left w:val="single" w:sz="6" w:space="0" w:color="auto"/>
              <w:bottom w:val="single" w:sz="4" w:space="0" w:color="auto"/>
              <w:right w:val="single" w:sz="8" w:space="0" w:color="auto"/>
            </w:tcBorders>
            <w:vAlign w:val="center"/>
          </w:tcPr>
          <w:p w:rsidR="003E5DED" w:rsidRPr="003E5DED" w:rsidRDefault="003E5DED" w:rsidP="00A75C61">
            <w:pPr>
              <w:tabs>
                <w:tab w:val="left" w:pos="7425"/>
              </w:tabs>
              <w:adjustRightInd w:val="0"/>
              <w:snapToGrid w:val="0"/>
              <w:spacing w:line="360" w:lineRule="atLeast"/>
              <w:jc w:val="center"/>
              <w:rPr>
                <w:rFonts w:ascii="DFKai-SB" w:eastAsia="DFKai-SB" w:hAnsi="DFKai-SB"/>
              </w:rPr>
            </w:pPr>
            <w:r w:rsidRPr="003E5DED">
              <w:rPr>
                <w:rFonts w:ascii="DFKai-SB" w:eastAsia="DFKai-SB" w:hAnsi="DFKai-SB" w:cs="DFKai-SB" w:hint="eastAsia"/>
              </w:rPr>
              <w:t>十公斤</w:t>
            </w:r>
          </w:p>
        </w:tc>
      </w:tr>
      <w:tr w:rsidR="003E5DED" w:rsidRPr="003E5DED" w:rsidTr="00A75C61">
        <w:trPr>
          <w:cantSplit/>
          <w:trHeight w:val="2146"/>
          <w:jc w:val="center"/>
        </w:trPr>
        <w:tc>
          <w:tcPr>
            <w:tcW w:w="774" w:type="dxa"/>
            <w:tcBorders>
              <w:top w:val="single" w:sz="6" w:space="0" w:color="auto"/>
              <w:left w:val="single" w:sz="8" w:space="0" w:color="auto"/>
              <w:bottom w:val="single" w:sz="6" w:space="0" w:color="auto"/>
              <w:right w:val="single" w:sz="6" w:space="0" w:color="auto"/>
            </w:tcBorders>
            <w:textDirection w:val="tbRlV"/>
            <w:vAlign w:val="center"/>
          </w:tcPr>
          <w:p w:rsidR="003E5DED" w:rsidRPr="003E5DED" w:rsidRDefault="003E5DED" w:rsidP="003E5DED">
            <w:pPr>
              <w:tabs>
                <w:tab w:val="left" w:pos="7425"/>
              </w:tabs>
              <w:adjustRightInd w:val="0"/>
              <w:snapToGrid w:val="0"/>
              <w:spacing w:line="240" w:lineRule="atLeast"/>
              <w:ind w:left="113" w:right="113"/>
              <w:jc w:val="center"/>
              <w:rPr>
                <w:rFonts w:ascii="DFKai-SB" w:eastAsia="DFKai-SB" w:hAnsi="DFKai-SB"/>
              </w:rPr>
            </w:pPr>
            <w:r w:rsidRPr="003E5DED">
              <w:rPr>
                <w:rFonts w:ascii="DFKai-SB" w:eastAsia="DFKai-SB" w:hAnsi="DFKai-SB" w:cs="DFKai-SB" w:hint="eastAsia"/>
              </w:rPr>
              <w:t>六、氧化性液體</w:t>
            </w:r>
          </w:p>
        </w:tc>
        <w:tc>
          <w:tcPr>
            <w:tcW w:w="6550" w:type="dxa"/>
            <w:tcBorders>
              <w:top w:val="single" w:sz="6" w:space="0" w:color="auto"/>
              <w:left w:val="single" w:sz="6" w:space="0" w:color="auto"/>
              <w:bottom w:val="single" w:sz="4" w:space="0" w:color="auto"/>
              <w:right w:val="single" w:sz="6" w:space="0" w:color="auto"/>
            </w:tcBorders>
          </w:tcPr>
          <w:p w:rsidR="003E5DED" w:rsidRPr="003E5DED" w:rsidRDefault="003E5DED" w:rsidP="00A75C61">
            <w:pPr>
              <w:adjustRightInd w:val="0"/>
              <w:snapToGrid w:val="0"/>
              <w:spacing w:line="360" w:lineRule="atLeast"/>
              <w:ind w:leftChars="-1" w:left="-2" w:firstLine="1"/>
              <w:jc w:val="both"/>
              <w:rPr>
                <w:rFonts w:ascii="DFKai-SB" w:eastAsia="DFKai-SB" w:hAnsi="DFKai-SB"/>
              </w:rPr>
            </w:pPr>
            <w:r w:rsidRPr="003E5DED">
              <w:rPr>
                <w:rFonts w:ascii="DFKai-SB" w:eastAsia="DFKai-SB" w:hAnsi="DFKai-SB" w:cs="DFKai-SB" w:hint="eastAsia"/>
              </w:rPr>
              <w:t>一、過氯酸</w:t>
            </w:r>
            <w:r w:rsidRPr="003E5DED">
              <w:rPr>
                <w:rFonts w:ascii="DFKai-SB" w:eastAsia="DFKai-SB" w:hAnsi="DFKai-SB" w:cs="DFKai-SB" w:hint="eastAsia"/>
                <w:spacing w:val="-14"/>
                <w:kern w:val="0"/>
              </w:rPr>
              <w:t>。</w:t>
            </w:r>
          </w:p>
          <w:p w:rsidR="003E5DED" w:rsidRPr="003E5DED" w:rsidRDefault="003E5DED" w:rsidP="00A75C61">
            <w:pPr>
              <w:adjustRightInd w:val="0"/>
              <w:snapToGrid w:val="0"/>
              <w:spacing w:line="360" w:lineRule="atLeast"/>
              <w:ind w:leftChars="-1" w:left="-2" w:firstLine="1"/>
              <w:jc w:val="both"/>
              <w:rPr>
                <w:rFonts w:ascii="DFKai-SB" w:eastAsia="DFKai-SB" w:hAnsi="DFKai-SB"/>
              </w:rPr>
            </w:pPr>
            <w:r w:rsidRPr="003E5DED">
              <w:rPr>
                <w:rFonts w:ascii="DFKai-SB" w:eastAsia="DFKai-SB" w:hAnsi="DFKai-SB" w:cs="DFKai-SB" w:hint="eastAsia"/>
              </w:rPr>
              <w:t>二、過氧化氫</w:t>
            </w:r>
            <w:r w:rsidRPr="003E5DED">
              <w:rPr>
                <w:rFonts w:ascii="DFKai-SB" w:eastAsia="DFKai-SB" w:hAnsi="DFKai-SB" w:cs="DFKai-SB" w:hint="eastAsia"/>
                <w:spacing w:val="-14"/>
              </w:rPr>
              <w:t>。</w:t>
            </w:r>
          </w:p>
          <w:p w:rsidR="003E5DED" w:rsidRPr="003E5DED" w:rsidRDefault="003E5DED" w:rsidP="00A75C61">
            <w:pPr>
              <w:tabs>
                <w:tab w:val="left" w:pos="7425"/>
              </w:tabs>
              <w:adjustRightInd w:val="0"/>
              <w:snapToGrid w:val="0"/>
              <w:spacing w:line="360" w:lineRule="atLeast"/>
              <w:jc w:val="both"/>
              <w:rPr>
                <w:rFonts w:ascii="DFKai-SB" w:eastAsia="DFKai-SB" w:hAnsi="DFKai-SB"/>
                <w:spacing w:val="-14"/>
              </w:rPr>
            </w:pPr>
            <w:r w:rsidRPr="003E5DED">
              <w:rPr>
                <w:rFonts w:ascii="DFKai-SB" w:eastAsia="DFKai-SB" w:hAnsi="DFKai-SB" w:cs="DFKai-SB" w:hint="eastAsia"/>
              </w:rPr>
              <w:t>三、硝酸</w:t>
            </w:r>
            <w:r w:rsidRPr="003E5DED">
              <w:rPr>
                <w:rFonts w:ascii="DFKai-SB" w:eastAsia="DFKai-SB" w:hAnsi="DFKai-SB" w:cs="DFKai-SB" w:hint="eastAsia"/>
                <w:spacing w:val="-14"/>
              </w:rPr>
              <w:t>。</w:t>
            </w:r>
          </w:p>
          <w:p w:rsidR="003E5DED" w:rsidRPr="003E5DED" w:rsidRDefault="003E5DED" w:rsidP="00A75C61">
            <w:pPr>
              <w:tabs>
                <w:tab w:val="left" w:pos="7425"/>
              </w:tabs>
              <w:adjustRightInd w:val="0"/>
              <w:snapToGrid w:val="0"/>
              <w:spacing w:after="60" w:line="360" w:lineRule="atLeast"/>
              <w:jc w:val="both"/>
              <w:rPr>
                <w:rFonts w:ascii="DFKai-SB" w:eastAsia="DFKai-SB" w:hAnsi="DFKai-SB"/>
              </w:rPr>
            </w:pPr>
            <w:r w:rsidRPr="003E5DED">
              <w:rPr>
                <w:rFonts w:ascii="DFKai-SB" w:eastAsia="DFKai-SB" w:hAnsi="DFKai-SB" w:cs="DFKai-SB" w:hint="eastAsia"/>
              </w:rPr>
              <w:t>四、鹵素間化合物</w:t>
            </w:r>
            <w:r w:rsidR="00B06224" w:rsidRPr="00B06224">
              <w:rPr>
                <w:rFonts w:ascii="DFKai-SB" w:eastAsia="DFKai-SB" w:hAnsi="DFKai-SB" w:cs="DFKai-SB" w:hint="eastAsia"/>
              </w:rPr>
              <w:t>。</w:t>
            </w:r>
          </w:p>
        </w:tc>
        <w:tc>
          <w:tcPr>
            <w:tcW w:w="2159" w:type="dxa"/>
            <w:tcBorders>
              <w:top w:val="single" w:sz="6" w:space="0" w:color="auto"/>
              <w:left w:val="single" w:sz="6" w:space="0" w:color="auto"/>
              <w:bottom w:val="single" w:sz="4" w:space="0" w:color="auto"/>
              <w:right w:val="single" w:sz="8" w:space="0" w:color="auto"/>
            </w:tcBorders>
            <w:vAlign w:val="center"/>
          </w:tcPr>
          <w:p w:rsidR="003E5DED" w:rsidRPr="003E5DED" w:rsidRDefault="003E5DED" w:rsidP="00A75C61">
            <w:pPr>
              <w:tabs>
                <w:tab w:val="left" w:pos="7425"/>
              </w:tabs>
              <w:adjustRightInd w:val="0"/>
              <w:snapToGrid w:val="0"/>
              <w:spacing w:line="360" w:lineRule="atLeast"/>
              <w:jc w:val="center"/>
              <w:rPr>
                <w:rFonts w:ascii="DFKai-SB" w:eastAsia="DFKai-SB" w:hAnsi="DFKai-SB"/>
              </w:rPr>
            </w:pPr>
            <w:r w:rsidRPr="003E5DED">
              <w:rPr>
                <w:rFonts w:ascii="DFKai-SB" w:eastAsia="DFKai-SB" w:hAnsi="DFKai-SB" w:cs="DFKai-SB" w:hint="eastAsia"/>
              </w:rPr>
              <w:t>三百公斤</w:t>
            </w:r>
          </w:p>
        </w:tc>
      </w:tr>
      <w:tr w:rsidR="003E5DED" w:rsidRPr="003E5DED" w:rsidTr="007D436A">
        <w:trPr>
          <w:trHeight w:val="388"/>
          <w:jc w:val="center"/>
        </w:trPr>
        <w:tc>
          <w:tcPr>
            <w:tcW w:w="9483" w:type="dxa"/>
            <w:gridSpan w:val="3"/>
            <w:tcBorders>
              <w:top w:val="single" w:sz="8" w:space="0" w:color="auto"/>
              <w:left w:val="single" w:sz="8" w:space="0" w:color="auto"/>
              <w:bottom w:val="single" w:sz="8" w:space="0" w:color="auto"/>
              <w:right w:val="single" w:sz="8" w:space="0" w:color="auto"/>
            </w:tcBorders>
            <w:vAlign w:val="center"/>
          </w:tcPr>
          <w:p w:rsidR="003E5DED" w:rsidRPr="003E5DED" w:rsidRDefault="003E5DED" w:rsidP="003E5DED">
            <w:pPr>
              <w:tabs>
                <w:tab w:val="left" w:pos="7425"/>
              </w:tabs>
              <w:adjustRightInd w:val="0"/>
              <w:snapToGrid w:val="0"/>
              <w:spacing w:line="240" w:lineRule="atLeast"/>
              <w:ind w:leftChars="-17" w:left="667" w:hangingChars="295" w:hanging="708"/>
              <w:jc w:val="both"/>
              <w:rPr>
                <w:rFonts w:ascii="DFKai-SB" w:eastAsia="DFKai-SB" w:hAnsi="DFKai-SB"/>
              </w:rPr>
            </w:pPr>
            <w:r w:rsidRPr="003E5DED">
              <w:rPr>
                <w:rFonts w:ascii="DFKai-SB" w:eastAsia="DFKai-SB" w:hAnsi="DFKai-SB" w:cs="DFKai-SB" w:hint="eastAsia"/>
              </w:rPr>
              <w:t>備註：</w:t>
            </w:r>
          </w:p>
          <w:p w:rsidR="003E5DED" w:rsidRPr="003E5DED" w:rsidRDefault="003E5DED" w:rsidP="003E5DED">
            <w:pPr>
              <w:tabs>
                <w:tab w:val="left" w:pos="7425"/>
              </w:tabs>
              <w:adjustRightInd w:val="0"/>
              <w:snapToGrid w:val="0"/>
              <w:spacing w:line="240" w:lineRule="atLeast"/>
              <w:ind w:leftChars="-17" w:left="451" w:hangingChars="205" w:hanging="492"/>
              <w:jc w:val="both"/>
              <w:rPr>
                <w:rFonts w:ascii="DFKai-SB" w:eastAsia="DFKai-SB" w:hAnsi="DFKai-SB"/>
              </w:rPr>
            </w:pPr>
            <w:r w:rsidRPr="003E5DED">
              <w:rPr>
                <w:rFonts w:ascii="DFKai-SB" w:eastAsia="DFKai-SB" w:hAnsi="DFKai-SB" w:cs="DFKai-SB" w:hint="eastAsia"/>
              </w:rPr>
              <w:t>一、工廠製造、加工或使用</w:t>
            </w:r>
            <w:r w:rsidRPr="003E5DED">
              <w:rPr>
                <w:rFonts w:ascii="DFKai-SB" w:eastAsia="DFKai-SB" w:hAnsi="DFKai-SB" w:cs="DFKai-SB" w:hint="eastAsia"/>
                <w:spacing w:val="-14"/>
              </w:rPr>
              <w:t>二種以上危險物品，且</w:t>
            </w:r>
            <w:r w:rsidRPr="003E5DED">
              <w:rPr>
                <w:rFonts w:ascii="DFKai-SB" w:eastAsia="DFKai-SB" w:hAnsi="DFKai-SB" w:cs="DFKai-SB" w:hint="eastAsia"/>
              </w:rPr>
              <w:t>單項數量均未達管制量</w:t>
            </w:r>
            <w:r w:rsidRPr="003E5DED">
              <w:rPr>
                <w:rFonts w:ascii="DFKai-SB" w:eastAsia="DFKai-SB" w:hAnsi="DFKai-SB" w:cs="DFKai-SB" w:hint="eastAsia"/>
                <w:spacing w:val="-14"/>
              </w:rPr>
              <w:t>時，應另計算綜合管制指數；綜合管制指數之計算方法，以各該危險物品數量除以其管制量，所得商數之加總，如大於一時，仍</w:t>
            </w:r>
            <w:r w:rsidRPr="003E5DED">
              <w:rPr>
                <w:rFonts w:ascii="DFKai-SB" w:eastAsia="DFKai-SB" w:hAnsi="DFKai-SB" w:cs="DFKai-SB" w:hint="eastAsia"/>
              </w:rPr>
              <w:t>應向直轄市、縣</w:t>
            </w:r>
            <w:r w:rsidRPr="003E5DED">
              <w:rPr>
                <w:rFonts w:ascii="DFKai-SB" w:eastAsia="DFKai-SB" w:hAnsi="DFKai-SB" w:cs="DFKai-SB"/>
              </w:rPr>
              <w:t>(</w:t>
            </w:r>
            <w:r w:rsidRPr="003E5DED">
              <w:rPr>
                <w:rFonts w:ascii="DFKai-SB" w:eastAsia="DFKai-SB" w:hAnsi="DFKai-SB" w:cs="DFKai-SB" w:hint="eastAsia"/>
              </w:rPr>
              <w:t>市</w:t>
            </w:r>
            <w:r w:rsidRPr="003E5DED">
              <w:rPr>
                <w:rFonts w:ascii="DFKai-SB" w:eastAsia="DFKai-SB" w:hAnsi="DFKai-SB" w:cs="DFKai-SB"/>
              </w:rPr>
              <w:t>)</w:t>
            </w:r>
            <w:r w:rsidRPr="003E5DED">
              <w:rPr>
                <w:rFonts w:ascii="DFKai-SB" w:eastAsia="DFKai-SB" w:hAnsi="DFKai-SB" w:cs="DFKai-SB" w:hint="eastAsia"/>
              </w:rPr>
              <w:t>主管機關提出申報</w:t>
            </w:r>
            <w:r w:rsidRPr="003E5DED">
              <w:rPr>
                <w:rFonts w:ascii="DFKai-SB" w:eastAsia="DFKai-SB" w:hAnsi="DFKai-SB" w:cs="DFKai-SB" w:hint="eastAsia"/>
                <w:spacing w:val="-14"/>
              </w:rPr>
              <w:t>。例如過氧化鈉數量二十公斤，其管制量為五十公斤；二硫化碳數量四十公升，其管制量為五十公升，綜合管制指數計算式如下：</w:t>
            </w:r>
          </w:p>
          <w:p w:rsidR="003E5DED" w:rsidRPr="003E5DED" w:rsidRDefault="003E5DED" w:rsidP="003E5DED">
            <w:pPr>
              <w:tabs>
                <w:tab w:val="left" w:pos="7425"/>
              </w:tabs>
              <w:adjustRightInd w:val="0"/>
              <w:snapToGrid w:val="0"/>
              <w:spacing w:line="240" w:lineRule="atLeast"/>
              <w:ind w:leftChars="194" w:left="466" w:firstLineChars="83" w:firstLine="199"/>
            </w:pPr>
            <w:r w:rsidRPr="003E5DED">
              <w:rPr>
                <w:rFonts w:ascii="DFKai-SB" w:eastAsia="DFKai-SB" w:hAnsi="DFKai-SB" w:hint="eastAsia"/>
                <w:position w:val="-10"/>
              </w:rPr>
              <w:object w:dxaOrig="180" w:dyaOrig="340">
                <v:shape id="_x0000_i1027" type="#_x0000_t75" style="width:9pt;height:17.25pt" o:ole="" fillcolor="window">
                  <v:imagedata r:id="rId11" o:title=""/>
                </v:shape>
                <o:OLEObject Type="Embed" ProgID="Equation.3" ShapeID="_x0000_i1027" DrawAspect="Content" ObjectID="_1656113384" r:id="rId12"/>
              </w:object>
            </w:r>
            <w:r w:rsidRPr="003E5DED">
              <w:rPr>
                <w:rFonts w:ascii="DFKai-SB" w:eastAsia="DFKai-SB" w:hAnsi="DFKai-SB" w:hint="eastAsia"/>
                <w:position w:val="-10"/>
              </w:rPr>
              <w:object w:dxaOrig="180" w:dyaOrig="340">
                <v:shape id="_x0000_i1028" type="#_x0000_t75" style="width:9pt;height:17.25pt" o:ole="">
                  <v:imagedata r:id="rId13" o:title=""/>
                </v:shape>
                <o:OLEObject Type="Embed" ProgID="Equation.3" ShapeID="_x0000_i1028" DrawAspect="Content" ObjectID="_1656113385" r:id="rId14"/>
              </w:object>
            </w:r>
            <w:r w:rsidRPr="003E5DED">
              <w:rPr>
                <w:rFonts w:ascii="DFKai-SB" w:eastAsia="DFKai-SB" w:hAnsi="DFKai-SB" w:hint="eastAsia"/>
                <w:position w:val="-36"/>
              </w:rPr>
              <w:object w:dxaOrig="6619" w:dyaOrig="660">
                <v:shape id="_x0000_i1029" type="#_x0000_t75" style="width:357.75pt;height:33pt" o:ole="">
                  <v:imagedata r:id="rId15" o:title=""/>
                </v:shape>
                <o:OLEObject Type="Embed" ProgID="Equation.3" ShapeID="_x0000_i1029" DrawAspect="Content" ObjectID="_1656113386" r:id="rId16"/>
              </w:object>
            </w:r>
          </w:p>
          <w:p w:rsidR="003E5DED" w:rsidRPr="003E5DED" w:rsidRDefault="003E5DED" w:rsidP="003E5DED">
            <w:pPr>
              <w:tabs>
                <w:tab w:val="left" w:pos="7425"/>
              </w:tabs>
              <w:adjustRightInd w:val="0"/>
              <w:snapToGrid w:val="0"/>
              <w:spacing w:line="240" w:lineRule="atLeast"/>
              <w:ind w:left="466" w:hangingChars="194" w:hanging="466"/>
              <w:rPr>
                <w:rFonts w:ascii="DFKai-SB" w:eastAsia="DFKai-SB" w:hAnsi="DFKai-SB"/>
              </w:rPr>
            </w:pPr>
            <w:r w:rsidRPr="003E5DED">
              <w:rPr>
                <w:rFonts w:ascii="DFKai-SB" w:eastAsia="DFKai-SB" w:hAnsi="DFKai-SB" w:cs="DFKai-SB"/>
              </w:rPr>
              <w:t xml:space="preserve">      </w:t>
            </w:r>
            <w:r w:rsidRPr="003E5DED">
              <w:rPr>
                <w:rFonts w:ascii="DFKai-SB" w:eastAsia="DFKai-SB" w:hAnsi="DFKai-SB" w:cs="DFKai-SB" w:hint="eastAsia"/>
                <w:spacing w:val="-14"/>
              </w:rPr>
              <w:t>綜合管制指數＞</w:t>
            </w:r>
            <w:r w:rsidRPr="003E5DED">
              <w:rPr>
                <w:rFonts w:eastAsia="DFKai-SB"/>
                <w:spacing w:val="-14"/>
              </w:rPr>
              <w:t>1</w:t>
            </w:r>
            <w:r w:rsidRPr="003E5DED">
              <w:rPr>
                <w:rFonts w:ascii="DFKai-SB" w:eastAsia="DFKai-SB" w:hAnsi="DFKai-SB" w:cs="DFKai-SB" w:hint="eastAsia"/>
                <w:spacing w:val="-14"/>
              </w:rPr>
              <w:t>，爰規範仍應依本辦法之規定</w:t>
            </w:r>
            <w:r w:rsidRPr="003E5DED">
              <w:rPr>
                <w:rFonts w:ascii="DFKai-SB" w:eastAsia="DFKai-SB" w:hAnsi="DFKai-SB" w:cs="DFKai-SB" w:hint="eastAsia"/>
              </w:rPr>
              <w:t>向直轄市、縣</w:t>
            </w:r>
            <w:r w:rsidRPr="003E5DED">
              <w:rPr>
                <w:rFonts w:ascii="DFKai-SB" w:eastAsia="DFKai-SB" w:hAnsi="DFKai-SB" w:cs="DFKai-SB"/>
              </w:rPr>
              <w:t>(</w:t>
            </w:r>
            <w:r w:rsidRPr="003E5DED">
              <w:rPr>
                <w:rFonts w:ascii="DFKai-SB" w:eastAsia="DFKai-SB" w:hAnsi="DFKai-SB" w:cs="DFKai-SB" w:hint="eastAsia"/>
              </w:rPr>
              <w:t>市</w:t>
            </w:r>
            <w:r w:rsidRPr="003E5DED">
              <w:rPr>
                <w:rFonts w:ascii="DFKai-SB" w:eastAsia="DFKai-SB" w:hAnsi="DFKai-SB" w:cs="DFKai-SB"/>
              </w:rPr>
              <w:t>)</w:t>
            </w:r>
            <w:r w:rsidRPr="003E5DED">
              <w:rPr>
                <w:rFonts w:ascii="DFKai-SB" w:eastAsia="DFKai-SB" w:hAnsi="DFKai-SB" w:cs="DFKai-SB" w:hint="eastAsia"/>
              </w:rPr>
              <w:t>主管機關提出申報。</w:t>
            </w:r>
          </w:p>
          <w:p w:rsidR="003E5DED" w:rsidRPr="003E5DED" w:rsidRDefault="003E5DED" w:rsidP="00A75C61">
            <w:pPr>
              <w:tabs>
                <w:tab w:val="left" w:pos="7425"/>
              </w:tabs>
              <w:adjustRightInd w:val="0"/>
              <w:snapToGrid w:val="0"/>
              <w:spacing w:line="240" w:lineRule="atLeast"/>
              <w:ind w:leftChars="-17" w:left="451" w:hangingChars="205" w:hanging="492"/>
              <w:jc w:val="both"/>
              <w:rPr>
                <w:rFonts w:ascii="DFKai-SB" w:eastAsia="DFKai-SB" w:hAnsi="DFKai-SB" w:cs="DFKai-SB"/>
              </w:rPr>
            </w:pPr>
            <w:r w:rsidRPr="003E5DED">
              <w:rPr>
                <w:rFonts w:ascii="DFKai-SB" w:eastAsia="DFKai-SB" w:hAnsi="DFKai-SB" w:cs="DFKai-SB" w:hint="eastAsia"/>
              </w:rPr>
              <w:t>二、本表第四</w:t>
            </w:r>
            <w:r w:rsidR="00916442">
              <w:rPr>
                <w:rFonts w:ascii="DFKai-SB" w:eastAsia="DFKai-SB" w:hAnsi="DFKai-SB" w:cs="DFKai-SB" w:hint="eastAsia"/>
              </w:rPr>
              <w:t>、</w:t>
            </w:r>
            <w:r w:rsidRPr="003E5DED">
              <w:rPr>
                <w:rFonts w:ascii="DFKai-SB" w:eastAsia="DFKai-SB" w:hAnsi="DFKai-SB" w:cs="DFKai-SB" w:hint="eastAsia"/>
              </w:rPr>
              <w:t>易燃液體之酒精類、第二石油類、第三石油類及第四石油類所列但書規定之酒精含量及可燃性液體含量，均指重量百分比。</w:t>
            </w:r>
          </w:p>
          <w:p w:rsidR="003E5DED" w:rsidRPr="003E5DED" w:rsidRDefault="003E5DED" w:rsidP="00A75C61">
            <w:pPr>
              <w:tabs>
                <w:tab w:val="left" w:pos="7425"/>
              </w:tabs>
              <w:adjustRightInd w:val="0"/>
              <w:snapToGrid w:val="0"/>
              <w:spacing w:after="60" w:line="240" w:lineRule="atLeast"/>
              <w:ind w:leftChars="-17" w:left="451" w:hangingChars="205" w:hanging="492"/>
              <w:jc w:val="both"/>
              <w:rPr>
                <w:rFonts w:ascii="DFKai-SB" w:eastAsia="DFKai-SB" w:hAnsi="DFKai-SB"/>
                <w:spacing w:val="-14"/>
              </w:rPr>
            </w:pPr>
            <w:r w:rsidRPr="003E5DED">
              <w:rPr>
                <w:rFonts w:ascii="DFKai-SB" w:eastAsia="DFKai-SB" w:hAnsi="DFKai-SB" w:cs="DFKai-SB" w:hint="eastAsia"/>
              </w:rPr>
              <w:t>三、本表所稱之水溶性液體，指在一大氣壓下攝氏二十度時與同容量之純水一起緩慢攪拌，當該混合液停止轉動後，呈現顏色均一無分層現象者；非水溶性液體，指水溶性液體以外者。</w:t>
            </w:r>
          </w:p>
        </w:tc>
      </w:tr>
    </w:tbl>
    <w:p w:rsidR="00302011" w:rsidRPr="00302011" w:rsidRDefault="00302011" w:rsidP="00450CC4"/>
    <w:sectPr w:rsidR="00302011" w:rsidRPr="00302011" w:rsidSect="00450CC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A6" w:rsidRDefault="008A35A6">
      <w:r>
        <w:separator/>
      </w:r>
    </w:p>
  </w:endnote>
  <w:endnote w:type="continuationSeparator" w:id="0">
    <w:p w:rsidR="008A35A6" w:rsidRDefault="008A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JhengHei Light"/>
    <w:charset w:val="88"/>
    <w:family w:val="script"/>
    <w:pitch w:val="fixed"/>
    <w:sig w:usb0="00000000"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A6" w:rsidRDefault="008A35A6">
      <w:r>
        <w:separator/>
      </w:r>
    </w:p>
  </w:footnote>
  <w:footnote w:type="continuationSeparator" w:id="0">
    <w:p w:rsidR="008A35A6" w:rsidRDefault="008A3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80A06"/>
    <w:multiLevelType w:val="hybridMultilevel"/>
    <w:tmpl w:val="A62A042E"/>
    <w:lvl w:ilvl="0" w:tplc="EED6366E">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15:restartNumberingAfterBreak="0">
    <w:nsid w:val="62966B39"/>
    <w:multiLevelType w:val="hybridMultilevel"/>
    <w:tmpl w:val="4F90A02C"/>
    <w:lvl w:ilvl="0" w:tplc="4E7EBBC4">
      <w:start w:val="1"/>
      <w:numFmt w:val="decimalFullWidth"/>
      <w:lvlText w:val="%1."/>
      <w:lvlJc w:val="left"/>
      <w:pPr>
        <w:tabs>
          <w:tab w:val="num" w:pos="360"/>
        </w:tabs>
        <w:ind w:left="360" w:hanging="360"/>
      </w:pPr>
      <w:rPr>
        <w:rFonts w:hint="eastAsia"/>
      </w:rPr>
    </w:lvl>
    <w:lvl w:ilvl="1" w:tplc="2728B5F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011"/>
    <w:rsid w:val="00016158"/>
    <w:rsid w:val="000B39E0"/>
    <w:rsid w:val="00190B1D"/>
    <w:rsid w:val="0026256C"/>
    <w:rsid w:val="002A233B"/>
    <w:rsid w:val="00302011"/>
    <w:rsid w:val="00305B19"/>
    <w:rsid w:val="00312AC6"/>
    <w:rsid w:val="003E5DED"/>
    <w:rsid w:val="00450CC4"/>
    <w:rsid w:val="0048347A"/>
    <w:rsid w:val="0058223C"/>
    <w:rsid w:val="00622698"/>
    <w:rsid w:val="00691BCE"/>
    <w:rsid w:val="006A17AF"/>
    <w:rsid w:val="007D436A"/>
    <w:rsid w:val="00816B92"/>
    <w:rsid w:val="008345A6"/>
    <w:rsid w:val="00866155"/>
    <w:rsid w:val="008A35A6"/>
    <w:rsid w:val="00916442"/>
    <w:rsid w:val="009B02B3"/>
    <w:rsid w:val="00A75C61"/>
    <w:rsid w:val="00A97985"/>
    <w:rsid w:val="00B06224"/>
    <w:rsid w:val="00B32B10"/>
    <w:rsid w:val="00B37029"/>
    <w:rsid w:val="00C72A62"/>
    <w:rsid w:val="00E56349"/>
    <w:rsid w:val="00E87167"/>
    <w:rsid w:val="00F6403A"/>
    <w:rsid w:val="00FE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C507B4D-8403-4AB7-B6A3-18DBB2C7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011"/>
    <w:pPr>
      <w:widowControl w:val="0"/>
    </w:pPr>
    <w:rPr>
      <w:kern w:val="2"/>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0">
    <w:name w:val="0"/>
    <w:basedOn w:val="Normal"/>
    <w:rsid w:val="00302011"/>
    <w:rPr>
      <w:rFonts w:eastAsia="DFKai-SB"/>
      <w:szCs w:val="20"/>
    </w:rPr>
  </w:style>
  <w:style w:type="paragraph" w:customStyle="1" w:styleId="DefinitionTerm">
    <w:name w:val="Definition Term"/>
    <w:basedOn w:val="Normal"/>
    <w:next w:val="Normal"/>
    <w:rsid w:val="00302011"/>
    <w:pPr>
      <w:autoSpaceDE w:val="0"/>
      <w:autoSpaceDN w:val="0"/>
      <w:adjustRightInd w:val="0"/>
    </w:pPr>
    <w:rPr>
      <w:kern w:val="0"/>
      <w:szCs w:val="20"/>
    </w:rPr>
  </w:style>
  <w:style w:type="paragraph" w:styleId="BodyText">
    <w:name w:val="Body Text"/>
    <w:basedOn w:val="Normal"/>
    <w:link w:val="BodyTextChar"/>
    <w:rsid w:val="000B39E0"/>
    <w:pPr>
      <w:spacing w:after="120"/>
    </w:pPr>
    <w:rPr>
      <w:lang w:val="x-none" w:eastAsia="x-none"/>
    </w:rPr>
  </w:style>
  <w:style w:type="character" w:customStyle="1" w:styleId="BodyTextChar">
    <w:name w:val="Body Text Char"/>
    <w:link w:val="BodyText"/>
    <w:rsid w:val="000B39E0"/>
    <w:rPr>
      <w:kern w:val="2"/>
      <w:sz w:val="24"/>
      <w:szCs w:val="24"/>
    </w:rPr>
  </w:style>
  <w:style w:type="table" w:styleId="TableGrid">
    <w:name w:val="Table Grid"/>
    <w:basedOn w:val="TableNormal"/>
    <w:rsid w:val="000B39E0"/>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233B"/>
    <w:rPr>
      <w:rFonts w:ascii="Cambria" w:hAnsi="Cambria"/>
      <w:sz w:val="18"/>
      <w:szCs w:val="18"/>
      <w:lang w:val="x-none" w:eastAsia="x-none"/>
    </w:rPr>
  </w:style>
  <w:style w:type="character" w:customStyle="1" w:styleId="BalloonTextChar">
    <w:name w:val="Balloon Text Char"/>
    <w:link w:val="BalloonText"/>
    <w:uiPriority w:val="99"/>
    <w:semiHidden/>
    <w:rsid w:val="002A233B"/>
    <w:rPr>
      <w:rFonts w:ascii="Cambria" w:eastAsia="PMingLiU" w:hAnsi="Cambria" w:cs="Times New Roman"/>
      <w:kern w:val="2"/>
      <w:sz w:val="18"/>
      <w:szCs w:val="18"/>
    </w:rPr>
  </w:style>
  <w:style w:type="paragraph" w:styleId="Header">
    <w:name w:val="header"/>
    <w:basedOn w:val="Normal"/>
    <w:link w:val="HeaderChar"/>
    <w:uiPriority w:val="99"/>
    <w:unhideWhenUsed/>
    <w:rsid w:val="00016158"/>
    <w:pPr>
      <w:tabs>
        <w:tab w:val="center" w:pos="4153"/>
        <w:tab w:val="right" w:pos="8306"/>
      </w:tabs>
      <w:snapToGrid w:val="0"/>
    </w:pPr>
    <w:rPr>
      <w:sz w:val="20"/>
      <w:szCs w:val="20"/>
      <w:lang w:val="x-none" w:eastAsia="x-none"/>
    </w:rPr>
  </w:style>
  <w:style w:type="character" w:customStyle="1" w:styleId="HeaderChar">
    <w:name w:val="Header Char"/>
    <w:link w:val="Header"/>
    <w:uiPriority w:val="99"/>
    <w:rsid w:val="00016158"/>
    <w:rPr>
      <w:kern w:val="2"/>
    </w:rPr>
  </w:style>
  <w:style w:type="paragraph" w:styleId="Footer">
    <w:name w:val="footer"/>
    <w:basedOn w:val="Normal"/>
    <w:link w:val="FooterChar"/>
    <w:uiPriority w:val="99"/>
    <w:unhideWhenUsed/>
    <w:rsid w:val="00016158"/>
    <w:pPr>
      <w:tabs>
        <w:tab w:val="center" w:pos="4153"/>
        <w:tab w:val="right" w:pos="8306"/>
      </w:tabs>
      <w:snapToGrid w:val="0"/>
    </w:pPr>
    <w:rPr>
      <w:sz w:val="20"/>
      <w:szCs w:val="20"/>
      <w:lang w:val="x-none" w:eastAsia="x-none"/>
    </w:rPr>
  </w:style>
  <w:style w:type="character" w:customStyle="1" w:styleId="FooterChar">
    <w:name w:val="Footer Char"/>
    <w:link w:val="Footer"/>
    <w:uiPriority w:val="99"/>
    <w:rsid w:val="0001615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1617</Characters>
  <Application>Microsoft Office Word</Application>
  <DocSecurity>4</DocSecurity>
  <Lines>13</Lines>
  <Paragraphs>3</Paragraphs>
  <ScaleCrop>false</ScaleCrop>
  <Company>經濟部工業局</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中華民國99 年10 月14 日</dc:title>
  <dc:subject/>
  <dc:creator>Administrator</dc:creator>
  <cp:keywords/>
  <cp:lastModifiedBy>word</cp:lastModifiedBy>
  <cp:revision>2</cp:revision>
  <cp:lastPrinted>2013-12-24T13:54:00Z</cp:lastPrinted>
  <dcterms:created xsi:type="dcterms:W3CDTF">2020-07-13T00:43:00Z</dcterms:created>
  <dcterms:modified xsi:type="dcterms:W3CDTF">2020-07-13T00:43:00Z</dcterms:modified>
</cp:coreProperties>
</file>