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D29C" w14:textId="77777777" w:rsidR="00A22F9A" w:rsidRDefault="00A22F9A">
      <w:pPr>
        <w:spacing w:line="480" w:lineRule="auto"/>
        <w:ind w:left="1440" w:right="1440"/>
        <w:jc w:val="both"/>
      </w:pPr>
      <w:proofErr w:type="gramStart"/>
      <w:r>
        <w:rPr>
          <w:rFonts w:ascii="標楷體" w:eastAsia="標楷體" w:hAnsi="標楷體" w:cs="標楷體" w:hint="eastAsia"/>
          <w:sz w:val="56"/>
          <w:szCs w:val="56"/>
          <w:u w:val="single"/>
        </w:rPr>
        <w:t>套繪管制</w:t>
      </w:r>
      <w:proofErr w:type="gramEnd"/>
      <w:r>
        <w:rPr>
          <w:rFonts w:ascii="標楷體" w:eastAsia="標楷體" w:hAnsi="標楷體" w:cs="標楷體" w:hint="eastAsia"/>
          <w:sz w:val="56"/>
          <w:szCs w:val="56"/>
          <w:u w:val="single"/>
        </w:rPr>
        <w:t>查詢申請書</w:t>
      </w:r>
    </w:p>
    <w:p w14:paraId="56B592D2" w14:textId="77777777" w:rsidR="00A22F9A" w:rsidRDefault="00A22F9A">
      <w:pPr>
        <w:spacing w:line="480" w:lineRule="auto"/>
      </w:pPr>
      <w:r>
        <w:rPr>
          <w:rFonts w:ascii="標楷體" w:eastAsia="標楷體" w:hAnsi="標楷體" w:cs="標楷體" w:hint="eastAsia"/>
          <w:sz w:val="40"/>
          <w:szCs w:val="40"/>
        </w:rPr>
        <w:t>主旨：</w:t>
      </w:r>
      <w:r>
        <w:rPr>
          <w:rFonts w:ascii="標楷體" w:eastAsia="標楷體" w:hAnsi="標楷體" w:cs="標楷體" w:hint="eastAsia"/>
          <w:sz w:val="32"/>
          <w:szCs w:val="32"/>
        </w:rPr>
        <w:t>本人所有土地為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為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辦理分割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複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丈需要，函請貴所查明本鎮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</w:t>
      </w:r>
    </w:p>
    <w:p w14:paraId="0ECE6EB7" w14:textId="77777777" w:rsidR="00A22F9A" w:rsidRDefault="00A22F9A">
      <w:pPr>
        <w:spacing w:line="480" w:lineRule="auto"/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cs="標楷體" w:hint="eastAsia"/>
          <w:sz w:val="32"/>
          <w:szCs w:val="32"/>
        </w:rPr>
        <w:t>鄉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段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小段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地號有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無套繪管制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，請查照。</w:t>
      </w:r>
    </w:p>
    <w:p w14:paraId="207A0F97" w14:textId="77777777" w:rsidR="00A22F9A" w:rsidRDefault="00A22F9A">
      <w:pPr>
        <w:tabs>
          <w:tab w:val="left" w:pos="0"/>
        </w:tabs>
        <w:spacing w:line="0" w:lineRule="atLeast"/>
        <w:ind w:left="-2"/>
      </w:pPr>
      <w:r>
        <w:rPr>
          <w:rFonts w:ascii="標楷體" w:eastAsia="標楷體" w:hAnsi="標楷體" w:cs="標楷體" w:hint="eastAsia"/>
          <w:sz w:val="40"/>
          <w:szCs w:val="40"/>
        </w:rPr>
        <w:t>隨函附件：</w:t>
      </w:r>
    </w:p>
    <w:p w14:paraId="05B4D4AC" w14:textId="77777777" w:rsidR="00A22F9A" w:rsidRDefault="00A22F9A">
      <w:pPr>
        <w:tabs>
          <w:tab w:val="left" w:pos="0"/>
        </w:tabs>
        <w:spacing w:line="0" w:lineRule="atLeast"/>
        <w:ind w:left="-2" w:firstLine="1836"/>
      </w:pPr>
      <w:r>
        <w:rPr>
          <w:rFonts w:ascii="標楷體" w:eastAsia="標楷體" w:hAnsi="標楷體" w:cs="標楷體" w:hint="eastAsia"/>
          <w:sz w:val="40"/>
          <w:szCs w:val="40"/>
        </w:rPr>
        <w:t>1.</w:t>
      </w:r>
      <w:r>
        <w:rPr>
          <w:rFonts w:ascii="標楷體" w:eastAsia="標楷體" w:hAnsi="標楷體" w:cs="標楷體" w:hint="eastAsia"/>
          <w:sz w:val="40"/>
          <w:szCs w:val="40"/>
        </w:rPr>
        <w:t>地籍圖謄本、土地登記謄本</w:t>
      </w:r>
    </w:p>
    <w:p w14:paraId="054F8289" w14:textId="77777777" w:rsidR="00A22F9A" w:rsidRDefault="00A22F9A">
      <w:pPr>
        <w:tabs>
          <w:tab w:val="left" w:pos="1800"/>
        </w:tabs>
        <w:spacing w:line="0" w:lineRule="atLeast"/>
        <w:ind w:left="2339" w:hanging="541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 xml:space="preserve"> </w:t>
      </w: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注意事項：三個月有效期，若</w:t>
      </w: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採影本者應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用印及加</w:t>
      </w: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「與正本相符」字樣。）</w:t>
      </w:r>
    </w:p>
    <w:p w14:paraId="564F7026" w14:textId="77777777" w:rsidR="00A22F9A" w:rsidRDefault="00A22F9A">
      <w:pPr>
        <w:tabs>
          <w:tab w:val="left" w:pos="1800"/>
        </w:tabs>
        <w:spacing w:line="0" w:lineRule="atLeast"/>
        <w:ind w:left="2339" w:hanging="541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2.</w:t>
      </w:r>
      <w:r>
        <w:rPr>
          <w:rFonts w:ascii="標楷體" w:eastAsia="標楷體" w:hAnsi="標楷體" w:cs="標楷體" w:hint="eastAsia"/>
          <w:sz w:val="40"/>
          <w:szCs w:val="40"/>
        </w:rPr>
        <w:t>申請地點現場相片</w:t>
      </w:r>
    </w:p>
    <w:p w14:paraId="408E4C5A" w14:textId="77777777" w:rsidR="00A22F9A" w:rsidRDefault="00A22F9A">
      <w:pPr>
        <w:tabs>
          <w:tab w:val="left" w:pos="1800"/>
        </w:tabs>
        <w:spacing w:line="0" w:lineRule="atLeast"/>
        <w:ind w:left="2162" w:hanging="204"/>
      </w:pP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注意事項：押</w:t>
      </w: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拍攝日期</w:t>
      </w:r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三個月有效期</w:t>
      </w:r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，並標示申請地界位置及用印；申請地點若有建築物請檢附使用執照影印本或合法房屋證明文件。）</w:t>
      </w:r>
    </w:p>
    <w:p w14:paraId="2E13FDC6" w14:textId="77777777" w:rsidR="00A22F9A" w:rsidRDefault="00A22F9A">
      <w:pPr>
        <w:tabs>
          <w:tab w:val="left" w:pos="1800"/>
        </w:tabs>
        <w:spacing w:line="0" w:lineRule="atLeast"/>
        <w:ind w:left="2339" w:hanging="541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3.</w:t>
      </w:r>
      <w:r>
        <w:rPr>
          <w:rFonts w:ascii="標楷體" w:eastAsia="標楷體" w:hAnsi="標楷體" w:cs="標楷體" w:hint="eastAsia"/>
          <w:spacing w:val="20"/>
          <w:sz w:val="40"/>
          <w:szCs w:val="40"/>
        </w:rPr>
        <w:t>其他證明文件</w:t>
      </w:r>
    </w:p>
    <w:p w14:paraId="4FFB700B" w14:textId="77777777" w:rsidR="00A22F9A" w:rsidRDefault="00A22F9A">
      <w:pPr>
        <w:tabs>
          <w:tab w:val="left" w:pos="1800"/>
        </w:tabs>
        <w:spacing w:line="0" w:lineRule="atLeast"/>
        <w:ind w:left="2142" w:hanging="344"/>
      </w:pP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注意事項：</w:t>
      </w:r>
      <w:proofErr w:type="gramStart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倘非土地所有權</w:t>
      </w:r>
      <w:proofErr w:type="gramEnd"/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人，請檢附身份證影本</w:t>
      </w:r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+</w:t>
      </w:r>
      <w:r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  <w:t>委託書。）</w:t>
      </w:r>
    </w:p>
    <w:p w14:paraId="7C062B09" w14:textId="77777777" w:rsidR="00A22F9A" w:rsidRDefault="00A22F9A">
      <w:pPr>
        <w:tabs>
          <w:tab w:val="left" w:pos="1800"/>
        </w:tabs>
        <w:spacing w:line="0" w:lineRule="atLeast"/>
        <w:ind w:left="2142" w:hanging="344"/>
        <w:rPr>
          <w:rFonts w:ascii="標楷體" w:eastAsia="標楷體" w:hAnsi="標楷體" w:cs="標楷體" w:hint="eastAsia"/>
          <w:color w:val="999999"/>
          <w:kern w:val="0"/>
          <w:sz w:val="28"/>
          <w:szCs w:val="28"/>
        </w:rPr>
      </w:pPr>
    </w:p>
    <w:p w14:paraId="13ADFEB2" w14:textId="77777777" w:rsidR="00A22F9A" w:rsidRDefault="00A22F9A">
      <w:pPr>
        <w:snapToGrid w:val="0"/>
      </w:pPr>
      <w:r>
        <w:rPr>
          <w:rFonts w:ascii="標楷體" w:eastAsia="標楷體" w:hAnsi="標楷體" w:cs="標楷體" w:hint="eastAsia"/>
          <w:sz w:val="40"/>
          <w:szCs w:val="40"/>
        </w:rPr>
        <w:t>此致　雲林縣虎尾鎮公所（工務課）</w:t>
      </w:r>
    </w:p>
    <w:p w14:paraId="1510A10C" w14:textId="77777777" w:rsidR="00A22F9A" w:rsidRDefault="00A22F9A">
      <w:pPr>
        <w:snapToGrid w:val="0"/>
      </w:pPr>
      <w:r>
        <w:rPr>
          <w:rFonts w:ascii="標楷體" w:eastAsia="標楷體" w:hAnsi="標楷體" w:cs="標楷體" w:hint="eastAsia"/>
          <w:sz w:val="40"/>
          <w:szCs w:val="40"/>
        </w:rPr>
        <w:t xml:space="preserve">　　　　　</w:t>
      </w:r>
    </w:p>
    <w:p w14:paraId="39FF0D8B" w14:textId="77777777" w:rsidR="00A22F9A" w:rsidRDefault="00A22F9A">
      <w:pPr>
        <w:snapToGrid w:val="0"/>
        <w:ind w:left="960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申請人：</w:t>
      </w:r>
    </w:p>
    <w:p w14:paraId="08B77294" w14:textId="77777777" w:rsidR="00A22F9A" w:rsidRDefault="00A22F9A">
      <w:pPr>
        <w:snapToGrid w:val="0"/>
        <w:ind w:left="960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住　址：</w:t>
      </w:r>
    </w:p>
    <w:p w14:paraId="00B34C85" w14:textId="77777777" w:rsidR="00A22F9A" w:rsidRDefault="00A22F9A">
      <w:pPr>
        <w:snapToGrid w:val="0"/>
        <w:ind w:left="960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電　話：</w:t>
      </w:r>
    </w:p>
    <w:p w14:paraId="798B38FE" w14:textId="77777777" w:rsidR="00A22F9A" w:rsidRDefault="00A22F9A">
      <w:pPr>
        <w:snapToGrid w:val="0"/>
        <w:ind w:left="960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聯絡人：</w:t>
      </w:r>
    </w:p>
    <w:p w14:paraId="6D166EB2" w14:textId="77777777" w:rsidR="00A22F9A" w:rsidRDefault="00A22F9A">
      <w:pPr>
        <w:snapToGrid w:val="0"/>
        <w:ind w:left="960"/>
      </w:pPr>
      <w:r>
        <w:rPr>
          <w:rFonts w:ascii="標楷體" w:eastAsia="標楷體" w:hAnsi="標楷體" w:cs="標楷體" w:hint="eastAsia"/>
          <w:spacing w:val="20"/>
          <w:sz w:val="40"/>
          <w:szCs w:val="40"/>
        </w:rPr>
        <w:t>電　話：</w:t>
      </w:r>
      <w:r>
        <w:rPr>
          <w:rFonts w:ascii="標楷體" w:eastAsia="標楷體" w:hAnsi="標楷體" w:cs="標楷體" w:hint="eastAsia"/>
          <w:color w:val="FF0000"/>
          <w:spacing w:val="20"/>
        </w:rPr>
        <w:t>（必填）</w:t>
      </w:r>
    </w:p>
    <w:p w14:paraId="10A182CD" w14:textId="77777777" w:rsidR="00A22F9A" w:rsidRDefault="00A22F9A">
      <w:pPr>
        <w:spacing w:before="1080" w:line="480" w:lineRule="auto"/>
        <w:ind w:left="284" w:right="120"/>
        <w:jc w:val="both"/>
      </w:pPr>
      <w:r>
        <w:rPr>
          <w:rFonts w:ascii="標楷體" w:eastAsia="標楷體" w:hAnsi="標楷體" w:cs="標楷體" w:hint="eastAsia"/>
          <w:sz w:val="44"/>
        </w:rPr>
        <w:t>中華民國</w:t>
      </w:r>
      <w:r>
        <w:rPr>
          <w:rFonts w:ascii="標楷體" w:eastAsia="標楷體" w:hAnsi="標楷體" w:cs="標楷體" w:hint="eastAsia"/>
          <w:sz w:val="44"/>
        </w:rPr>
        <w:t xml:space="preserve">     </w:t>
      </w:r>
      <w:r>
        <w:rPr>
          <w:rFonts w:ascii="標楷體" w:eastAsia="標楷體" w:hAnsi="標楷體" w:cs="標楷體" w:hint="eastAsia"/>
          <w:sz w:val="44"/>
        </w:rPr>
        <w:t>年</w:t>
      </w:r>
      <w:r>
        <w:rPr>
          <w:rFonts w:ascii="標楷體" w:eastAsia="標楷體" w:hAnsi="標楷體" w:cs="標楷體" w:hint="eastAsia"/>
          <w:sz w:val="44"/>
        </w:rPr>
        <w:t xml:space="preserve">     </w:t>
      </w:r>
      <w:r>
        <w:rPr>
          <w:rFonts w:ascii="標楷體" w:eastAsia="標楷體" w:hAnsi="標楷體" w:cs="標楷體" w:hint="eastAsia"/>
          <w:sz w:val="44"/>
        </w:rPr>
        <w:t>月</w:t>
      </w:r>
      <w:r>
        <w:rPr>
          <w:rFonts w:ascii="標楷體" w:eastAsia="標楷體" w:hAnsi="標楷體" w:cs="標楷體" w:hint="eastAsia"/>
          <w:sz w:val="44"/>
        </w:rPr>
        <w:t xml:space="preserve">     </w:t>
      </w:r>
      <w:r>
        <w:rPr>
          <w:rFonts w:ascii="標楷體" w:eastAsia="標楷體" w:hAnsi="標楷體" w:cs="標楷體" w:hint="eastAsia"/>
          <w:sz w:val="44"/>
        </w:rPr>
        <w:t>日</w:t>
      </w:r>
    </w:p>
    <w:sectPr w:rsidR="0000000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C7"/>
    <w:rsid w:val="00A22F9A"/>
    <w:rsid w:val="00B4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3D2D0C"/>
  <w15:chartTrackingRefBased/>
  <w15:docId w15:val="{C8A52A2E-8D45-44DC-8BA8-E9DB57E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styleId="a3">
    <w:name w:val="Default Paragraph Font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5">
    <w:name w:val="Body Text"/>
    <w:basedOn w:val="a"/>
    <w:pPr>
      <w:widowControl/>
      <w:jc w:val="both"/>
    </w:pPr>
    <w:rPr>
      <w:rFonts w:ascii="標楷體" w:eastAsia="標楷體" w:hAnsi="標楷體" w:cs="Arial Unicode MS"/>
      <w:kern w:val="0"/>
      <w:sz w:val="26"/>
    </w:rPr>
  </w:style>
  <w:style w:type="paragraph" w:styleId="a6">
    <w:name w:val="List"/>
    <w:basedOn w:val="a5"/>
    <w:rPr>
      <w:rFonts w:cs="思源黑體 TW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思源黑體 TW"/>
      <w:i/>
      <w:iCs/>
    </w:rPr>
  </w:style>
  <w:style w:type="paragraph" w:customStyle="1" w:styleId="a8">
    <w:name w:val="索引"/>
    <w:basedOn w:val="a"/>
    <w:pPr>
      <w:suppressLineNumbers/>
    </w:pPr>
    <w:rPr>
      <w:rFonts w:cs="思源黑體 TW"/>
    </w:rPr>
  </w:style>
  <w:style w:type="paragraph" w:styleId="2">
    <w:name w:val="Body Text 2"/>
    <w:basedOn w:val="a"/>
    <w:pPr>
      <w:spacing w:line="240" w:lineRule="exact"/>
      <w:jc w:val="center"/>
    </w:pPr>
    <w:rPr>
      <w:rFonts w:eastAsia="標楷體"/>
    </w:rPr>
  </w:style>
  <w:style w:type="paragraph" w:styleId="a9">
    <w:name w:val="Body Text Indent"/>
    <w:basedOn w:val="a"/>
    <w:pPr>
      <w:spacing w:line="280" w:lineRule="exact"/>
      <w:ind w:left="960" w:hanging="960"/>
    </w:pPr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雲林縣政府辦理建造執照（包括變更設計）及雜項執照標準作業流程圖</dc:title>
  <dc:subject/>
  <dc:creator>uesr</dc:creator>
  <cp:keywords/>
  <cp:lastModifiedBy>白煜 虎尾鎮公所</cp:lastModifiedBy>
  <cp:revision>2</cp:revision>
  <cp:lastPrinted>1995-11-21T09:41:00Z</cp:lastPrinted>
  <dcterms:created xsi:type="dcterms:W3CDTF">2024-07-18T03:54:00Z</dcterms:created>
  <dcterms:modified xsi:type="dcterms:W3CDTF">2024-07-18T03:54:00Z</dcterms:modified>
</cp:coreProperties>
</file>